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9D5FD" w14:textId="77777777" w:rsidR="004778D3" w:rsidRDefault="004778D3" w:rsidP="003B3BCC">
      <w:pPr>
        <w:pStyle w:val="Nadpis"/>
      </w:pPr>
    </w:p>
    <w:p w14:paraId="72BD7191" w14:textId="3FCD4B2D" w:rsidR="003B3BCC" w:rsidRPr="00EC2A02" w:rsidRDefault="003B3BCC" w:rsidP="003B3BCC">
      <w:pPr>
        <w:pStyle w:val="Nadpis"/>
        <w:rPr>
          <w:sz w:val="24"/>
        </w:rPr>
      </w:pPr>
      <w:r w:rsidRPr="00EC2A02">
        <w:t>Důvodová zpráva</w:t>
      </w:r>
    </w:p>
    <w:p w14:paraId="68BAB2BF" w14:textId="77777777" w:rsidR="003B3BCC" w:rsidRPr="00EC2A02" w:rsidRDefault="003B3BCC" w:rsidP="003B3BCC">
      <w:pPr>
        <w:pStyle w:val="Nadpis"/>
        <w:rPr>
          <w:sz w:val="24"/>
        </w:rPr>
      </w:pPr>
    </w:p>
    <w:p w14:paraId="5D6838F4" w14:textId="46B65261" w:rsidR="003B3BCC" w:rsidRPr="00EC2A02" w:rsidRDefault="003B3BCC" w:rsidP="003B3BCC">
      <w:pPr>
        <w:pStyle w:val="Nadpis"/>
      </w:pPr>
      <w:r w:rsidRPr="00EC2A02">
        <w:t>Návrh Rozpočtu městské části Praha 8 na rok 202</w:t>
      </w:r>
      <w:r w:rsidR="00C63935">
        <w:t>6</w:t>
      </w:r>
    </w:p>
    <w:p w14:paraId="025DD43E" w14:textId="77777777" w:rsidR="003B3BCC" w:rsidRPr="00A614AE" w:rsidRDefault="003B3BCC" w:rsidP="003B3BCC">
      <w:pPr>
        <w:jc w:val="both"/>
      </w:pPr>
    </w:p>
    <w:p w14:paraId="64A3FBB4" w14:textId="77777777" w:rsidR="0081525C" w:rsidRPr="00A614AE" w:rsidRDefault="0081525C" w:rsidP="003B3BCC">
      <w:pPr>
        <w:jc w:val="both"/>
      </w:pPr>
    </w:p>
    <w:p w14:paraId="7ABF1EE7" w14:textId="77777777" w:rsidR="00A70240" w:rsidRPr="00D57B92" w:rsidRDefault="00A70240" w:rsidP="00A70240">
      <w:pPr>
        <w:jc w:val="both"/>
      </w:pPr>
      <w:r w:rsidRPr="00D57B92">
        <w:t xml:space="preserve">Na základě „Rámcového harmonogramu prací na sestavě Rozpočtu městské části Praha 8 </w:t>
      </w:r>
      <w:r w:rsidRPr="00D57B92">
        <w:br/>
        <w:t xml:space="preserve">na rok 2026 a střednědobého výhledu do roku 2031“, </w:t>
      </w:r>
      <w:r w:rsidRPr="00265F3B">
        <w:t xml:space="preserve">schváleného usnesením </w:t>
      </w:r>
      <w:r w:rsidRPr="00265F3B">
        <w:br/>
        <w:t>č. Usn RMC 0507/2025 Rady městské části Praha 8 ze dne 18. listopadu 2025, je předkládán návrh Rozpočtu městské části Praha 8 na rok 2026 v tomto členění:</w:t>
      </w:r>
    </w:p>
    <w:p w14:paraId="111180D4" w14:textId="77777777" w:rsidR="00A70240" w:rsidRPr="00D57B92" w:rsidRDefault="00A70240" w:rsidP="00A70240">
      <w:pPr>
        <w:pStyle w:val="Seznamsodrkami2"/>
        <w:numPr>
          <w:ilvl w:val="0"/>
          <w:numId w:val="2"/>
        </w:numPr>
      </w:pPr>
      <w:r w:rsidRPr="00D57B92">
        <w:t>Příjmy (tř. 1 až 4)</w:t>
      </w:r>
    </w:p>
    <w:p w14:paraId="6787F0B2" w14:textId="77777777" w:rsidR="00A70240" w:rsidRPr="00D57B92" w:rsidRDefault="00A70240" w:rsidP="00A70240">
      <w:pPr>
        <w:pStyle w:val="Seznamsodrkami2"/>
        <w:numPr>
          <w:ilvl w:val="0"/>
          <w:numId w:val="2"/>
        </w:numPr>
      </w:pPr>
      <w:r w:rsidRPr="00D57B92">
        <w:t>Běžné výdaje (tř. 5)</w:t>
      </w:r>
    </w:p>
    <w:p w14:paraId="6529D8E5" w14:textId="77777777" w:rsidR="00A70240" w:rsidRPr="00D57B92" w:rsidRDefault="00A70240" w:rsidP="00A70240">
      <w:pPr>
        <w:pStyle w:val="Seznamsodrkami2"/>
        <w:numPr>
          <w:ilvl w:val="0"/>
          <w:numId w:val="2"/>
        </w:numPr>
      </w:pPr>
      <w:r w:rsidRPr="00D57B92">
        <w:t>Kapitálové výdaje (tř. 6)</w:t>
      </w:r>
    </w:p>
    <w:p w14:paraId="1172A92D" w14:textId="77777777" w:rsidR="00A70240" w:rsidRPr="00D57B92" w:rsidRDefault="00A70240" w:rsidP="00A70240">
      <w:pPr>
        <w:pStyle w:val="Seznamsodrkami2"/>
        <w:numPr>
          <w:ilvl w:val="0"/>
          <w:numId w:val="2"/>
        </w:numPr>
      </w:pPr>
      <w:r w:rsidRPr="00D57B92">
        <w:t>Finanční plán zdaňované-hospodářské činnosti</w:t>
      </w:r>
    </w:p>
    <w:p w14:paraId="76D0F0F8" w14:textId="77777777" w:rsidR="00A70240" w:rsidRPr="00C63935" w:rsidRDefault="00A70240" w:rsidP="00A70240">
      <w:pPr>
        <w:pStyle w:val="Nadpis8"/>
        <w:ind w:left="1440"/>
        <w:jc w:val="both"/>
        <w:rPr>
          <w:highlight w:val="yellow"/>
          <w:u w:val="none"/>
        </w:rPr>
      </w:pPr>
    </w:p>
    <w:p w14:paraId="48B96130" w14:textId="77777777" w:rsidR="00A70240" w:rsidRPr="00CB45CE" w:rsidRDefault="00A70240" w:rsidP="00A70240">
      <w:pPr>
        <w:pStyle w:val="Nadpis8"/>
        <w:numPr>
          <w:ilvl w:val="7"/>
          <w:numId w:val="1"/>
        </w:numPr>
        <w:jc w:val="both"/>
        <w:rPr>
          <w:u w:val="none"/>
        </w:rPr>
      </w:pPr>
    </w:p>
    <w:p w14:paraId="0AD25B76" w14:textId="77777777" w:rsidR="00A70240" w:rsidRPr="00CB45CE" w:rsidRDefault="00A70240" w:rsidP="00A70240">
      <w:pPr>
        <w:pStyle w:val="Nadpis8"/>
        <w:numPr>
          <w:ilvl w:val="7"/>
          <w:numId w:val="1"/>
        </w:numPr>
        <w:jc w:val="both"/>
        <w:rPr>
          <w:u w:val="none"/>
        </w:rPr>
      </w:pPr>
      <w:r w:rsidRPr="00CB45CE">
        <w:rPr>
          <w:u w:val="none"/>
        </w:rPr>
        <w:t>Základní charakteristiky návrhu Rozpočtu městské části Praha 8 na rok 2026</w:t>
      </w:r>
    </w:p>
    <w:p w14:paraId="430B7C5C" w14:textId="77777777" w:rsidR="00A70240" w:rsidRPr="00CB45CE" w:rsidRDefault="00A70240" w:rsidP="00A70240"/>
    <w:p w14:paraId="2AAE9BA2" w14:textId="2A45B0F4" w:rsidR="00A70240" w:rsidRPr="00CB45CE" w:rsidRDefault="00A70240" w:rsidP="00A70240">
      <w:pPr>
        <w:numPr>
          <w:ilvl w:val="0"/>
          <w:numId w:val="6"/>
        </w:numPr>
        <w:suppressAutoHyphens w:val="0"/>
        <w:jc w:val="both"/>
      </w:pPr>
      <w:r w:rsidRPr="00CB45CE">
        <w:t>Návrh Rozpočtu městské části Praha 8 na rok 202</w:t>
      </w:r>
      <w:r w:rsidR="009F35DC" w:rsidRPr="00CB45CE">
        <w:t>6</w:t>
      </w:r>
      <w:r w:rsidRPr="00CB45CE">
        <w:t xml:space="preserve"> je předkládán s objemem celkových příjmů ve výši </w:t>
      </w:r>
      <w:r w:rsidRPr="00CB45CE">
        <w:rPr>
          <w:b/>
          <w:bCs/>
        </w:rPr>
        <w:t>1 4</w:t>
      </w:r>
      <w:r w:rsidR="00CB45CE" w:rsidRPr="00CB45CE">
        <w:rPr>
          <w:b/>
          <w:bCs/>
        </w:rPr>
        <w:t>97 008,3</w:t>
      </w:r>
      <w:r w:rsidRPr="00CB45CE">
        <w:rPr>
          <w:b/>
          <w:bCs/>
        </w:rPr>
        <w:t xml:space="preserve"> </w:t>
      </w:r>
      <w:r w:rsidRPr="00CB45CE">
        <w:rPr>
          <w:b/>
        </w:rPr>
        <w:t>tis. Kč</w:t>
      </w:r>
      <w:r w:rsidRPr="00CB45CE">
        <w:t xml:space="preserve"> a celkových výdajů ve výši </w:t>
      </w:r>
      <w:r w:rsidRPr="00CB45CE">
        <w:rPr>
          <w:b/>
        </w:rPr>
        <w:t>1 </w:t>
      </w:r>
      <w:r w:rsidR="00CB45CE" w:rsidRPr="00CB45CE">
        <w:rPr>
          <w:b/>
        </w:rPr>
        <w:t>497 008,3</w:t>
      </w:r>
      <w:r w:rsidRPr="00CB45CE">
        <w:rPr>
          <w:b/>
        </w:rPr>
        <w:t xml:space="preserve"> tis. Kč</w:t>
      </w:r>
      <w:r w:rsidRPr="00CB45CE">
        <w:t xml:space="preserve">, </w:t>
      </w:r>
      <w:r w:rsidRPr="00CB45CE">
        <w:br/>
        <w:t xml:space="preserve">je tedy koncipován jako </w:t>
      </w:r>
      <w:r w:rsidRPr="00CB45CE">
        <w:rPr>
          <w:b/>
        </w:rPr>
        <w:t>vyrovnaný</w:t>
      </w:r>
      <w:r w:rsidRPr="00CB45CE">
        <w:t xml:space="preserve">. </w:t>
      </w:r>
    </w:p>
    <w:p w14:paraId="079550E6" w14:textId="77777777" w:rsidR="00A70240" w:rsidRDefault="00A70240" w:rsidP="00A70240">
      <w:pPr>
        <w:numPr>
          <w:ilvl w:val="0"/>
          <w:numId w:val="6"/>
        </w:numPr>
        <w:suppressAutoHyphens w:val="0"/>
        <w:jc w:val="both"/>
      </w:pPr>
      <w:r w:rsidRPr="005E6798">
        <w:t xml:space="preserve">Zastupitelstvo hl. m. Prahy </w:t>
      </w:r>
      <w:r w:rsidRPr="00834017">
        <w:t>usnesením č. 29/1 ze dne 11.12.2025</w:t>
      </w:r>
      <w:r>
        <w:t xml:space="preserve"> schválilo</w:t>
      </w:r>
      <w:r w:rsidRPr="00834017">
        <w:t xml:space="preserve"> návrh rozpočtu vlastního hl.</w:t>
      </w:r>
      <w:r>
        <w:t xml:space="preserve"> </w:t>
      </w:r>
      <w:r w:rsidRPr="00834017">
        <w:t>m. Prahy na rok 2026, finančních vztahů k městským částem hl.</w:t>
      </w:r>
      <w:r>
        <w:t xml:space="preserve"> </w:t>
      </w:r>
      <w:r w:rsidRPr="00834017">
        <w:t>m. Prahy z rozpočtu vl. hl.</w:t>
      </w:r>
      <w:r>
        <w:t xml:space="preserve"> </w:t>
      </w:r>
      <w:r w:rsidRPr="00834017">
        <w:t>m. Prahy na rok 2026, rozdělení příspěvku na výkon státní správy ze státního rozpočtu městským částem hl.</w:t>
      </w:r>
      <w:r>
        <w:t xml:space="preserve"> </w:t>
      </w:r>
      <w:r w:rsidRPr="00834017">
        <w:t>m. Prahy na rok 2026 a střednědobého výhledu rozpočtu vlastního hl.</w:t>
      </w:r>
      <w:r>
        <w:t xml:space="preserve"> </w:t>
      </w:r>
      <w:r w:rsidRPr="00834017">
        <w:t>m. Prahy do roku 203</w:t>
      </w:r>
      <w:r>
        <w:t>1. Pro MČ Prahu 8 byl schválen</w:t>
      </w:r>
    </w:p>
    <w:p w14:paraId="064D4021" w14:textId="77777777" w:rsidR="00A70240" w:rsidRPr="00D130AF" w:rsidRDefault="00A70240" w:rsidP="00A70240">
      <w:pPr>
        <w:numPr>
          <w:ilvl w:val="0"/>
          <w:numId w:val="23"/>
        </w:numPr>
        <w:suppressAutoHyphens w:val="0"/>
        <w:ind w:left="1037" w:hanging="357"/>
        <w:jc w:val="both"/>
      </w:pPr>
      <w:r w:rsidRPr="00D130AF">
        <w:t>návrh finančního vztahu z</w:t>
      </w:r>
      <w:r>
        <w:t> rozpočtu hl. m. Prahy k městské části Praze 8</w:t>
      </w:r>
      <w:r w:rsidRPr="00D130AF">
        <w:t xml:space="preserve"> v</w:t>
      </w:r>
      <w:r>
        <w:t xml:space="preserve"> celkové</w:t>
      </w:r>
      <w:r w:rsidRPr="00D130AF">
        <w:t xml:space="preserve"> výši </w:t>
      </w:r>
      <w:r w:rsidRPr="00D130AF">
        <w:rPr>
          <w:b/>
          <w:bCs/>
        </w:rPr>
        <w:t>854 817,1</w:t>
      </w:r>
      <w:r>
        <w:rPr>
          <w:b/>
          <w:bCs/>
        </w:rPr>
        <w:t> </w:t>
      </w:r>
      <w:r w:rsidRPr="00D130AF">
        <w:rPr>
          <w:b/>
          <w:bCs/>
        </w:rPr>
        <w:t>tis.</w:t>
      </w:r>
      <w:r>
        <w:rPr>
          <w:b/>
          <w:bCs/>
        </w:rPr>
        <w:t> </w:t>
      </w:r>
      <w:r w:rsidRPr="00D130AF">
        <w:rPr>
          <w:b/>
          <w:bCs/>
        </w:rPr>
        <w:t>Kč</w:t>
      </w:r>
      <w:r w:rsidRPr="00D130AF">
        <w:t>, z toho:</w:t>
      </w:r>
    </w:p>
    <w:p w14:paraId="5CA1EAC8" w14:textId="54630386" w:rsidR="00A70240" w:rsidRPr="00D130AF" w:rsidRDefault="00A70240" w:rsidP="00A70240">
      <w:pPr>
        <w:pStyle w:val="Odstavecseseznamem"/>
        <w:numPr>
          <w:ilvl w:val="0"/>
          <w:numId w:val="22"/>
        </w:numPr>
        <w:ind w:left="1491" w:hanging="357"/>
      </w:pPr>
      <w:r w:rsidRPr="00D130AF">
        <w:rPr>
          <w:b/>
          <w:bCs/>
        </w:rPr>
        <w:t>80 000,0 tis. Kč</w:t>
      </w:r>
      <w:r w:rsidRPr="00D130AF">
        <w:t xml:space="preserve"> činí dotace v rámci „participace na vybraných veřejně prospěšných záměrech“</w:t>
      </w:r>
      <w:r w:rsidR="00AE146A">
        <w:t>,</w:t>
      </w:r>
    </w:p>
    <w:p w14:paraId="4AB8EEB8" w14:textId="6A67BD22" w:rsidR="00A70240" w:rsidRDefault="00A70240" w:rsidP="00A70240">
      <w:pPr>
        <w:pStyle w:val="Odstavecseseznamem"/>
        <w:numPr>
          <w:ilvl w:val="0"/>
          <w:numId w:val="22"/>
        </w:numPr>
        <w:suppressAutoHyphens w:val="0"/>
        <w:ind w:left="1491" w:hanging="357"/>
        <w:jc w:val="both"/>
      </w:pPr>
      <w:r w:rsidRPr="00D130AF">
        <w:rPr>
          <w:b/>
          <w:bCs/>
        </w:rPr>
        <w:t>774 817,1 tis. Kč</w:t>
      </w:r>
      <w:r w:rsidRPr="00D130AF">
        <w:t xml:space="preserve"> činí neúčelová dotace z rozpočtu hl. m. Prahy</w:t>
      </w:r>
      <w:r w:rsidR="00AE146A">
        <w:t xml:space="preserve"> a</w:t>
      </w:r>
      <w:r w:rsidRPr="00D130AF">
        <w:t xml:space="preserve"> </w:t>
      </w:r>
    </w:p>
    <w:p w14:paraId="33AAF08C" w14:textId="75CDFE9B" w:rsidR="00A70240" w:rsidRPr="007F63E1" w:rsidRDefault="00A70240" w:rsidP="00A70240">
      <w:pPr>
        <w:numPr>
          <w:ilvl w:val="0"/>
          <w:numId w:val="23"/>
        </w:numPr>
        <w:suppressAutoHyphens w:val="0"/>
        <w:ind w:left="1037" w:hanging="357"/>
        <w:jc w:val="both"/>
      </w:pPr>
      <w:r>
        <w:t>příspěvek z</w:t>
      </w:r>
      <w:r w:rsidRPr="00834547">
        <w:t xml:space="preserve">e státního rozpočtu na výkon státní správy ve výši </w:t>
      </w:r>
      <w:r w:rsidRPr="00834547">
        <w:rPr>
          <w:b/>
        </w:rPr>
        <w:t>94 891,2 </w:t>
      </w:r>
      <w:r w:rsidRPr="00834547">
        <w:rPr>
          <w:b/>
          <w:bCs/>
        </w:rPr>
        <w:t>tis. Kč</w:t>
      </w:r>
      <w:r w:rsidRPr="00834547">
        <w:t xml:space="preserve"> na</w:t>
      </w:r>
      <w:r w:rsidR="00FF6575">
        <w:t> č</w:t>
      </w:r>
      <w:r w:rsidRPr="00834547">
        <w:rPr>
          <w:bCs/>
        </w:rPr>
        <w:t>ástečnou úhradu výdajů spojených s výkonem státní správy.</w:t>
      </w:r>
    </w:p>
    <w:p w14:paraId="3FDAED52" w14:textId="77777777" w:rsidR="00A70240" w:rsidRPr="005E6798" w:rsidRDefault="00A70240" w:rsidP="00A70240">
      <w:pPr>
        <w:numPr>
          <w:ilvl w:val="0"/>
          <w:numId w:val="6"/>
        </w:numPr>
        <w:suppressAutoHyphens w:val="0"/>
        <w:jc w:val="both"/>
      </w:pPr>
      <w:r w:rsidRPr="005E6798">
        <w:t>MČ Praha 8</w:t>
      </w:r>
      <w:r>
        <w:t xml:space="preserve"> v návrhu rozpočtu předpokládaných vlastních příjmů z</w:t>
      </w:r>
      <w:r w:rsidRPr="005E6798">
        <w:t>ohled</w:t>
      </w:r>
      <w:r>
        <w:t>ňuje</w:t>
      </w:r>
      <w:r w:rsidRPr="005E6798">
        <w:t xml:space="preserve"> konečné účetní stavy za uplynulé období.</w:t>
      </w:r>
    </w:p>
    <w:p w14:paraId="4CCF410C" w14:textId="6D88D704" w:rsidR="00A70240" w:rsidRDefault="00A70240" w:rsidP="00A70240">
      <w:pPr>
        <w:numPr>
          <w:ilvl w:val="0"/>
          <w:numId w:val="6"/>
        </w:numPr>
        <w:suppressAutoHyphens w:val="0"/>
        <w:jc w:val="both"/>
      </w:pPr>
      <w:r>
        <w:t>Zásadní koncepční změna rozpočtu MČ Praha 8 pro rok 2026 souvisí</w:t>
      </w:r>
      <w:r w:rsidRPr="00A869D2">
        <w:t xml:space="preserve"> </w:t>
      </w:r>
      <w:r>
        <w:t>s</w:t>
      </w:r>
      <w:r w:rsidRPr="00A869D2">
        <w:t xml:space="preserve"> novelou školského zákona (zákon č. 267/2025 Sb.), která vstoupila </w:t>
      </w:r>
      <w:r>
        <w:t>v</w:t>
      </w:r>
      <w:r w:rsidRPr="00A869D2">
        <w:t xml:space="preserve"> platnost 4. srpna</w:t>
      </w:r>
      <w:r>
        <w:t xml:space="preserve"> </w:t>
      </w:r>
      <w:r w:rsidRPr="00A869D2">
        <w:t>2025</w:t>
      </w:r>
      <w:r>
        <w:t>, díky níž</w:t>
      </w:r>
      <w:r w:rsidRPr="00A869D2">
        <w:t xml:space="preserve"> dochází k</w:t>
      </w:r>
      <w:r>
        <w:t>e</w:t>
      </w:r>
      <w:r w:rsidRPr="00A869D2">
        <w:t xml:space="preserve"> změně v dosavadním systému financování </w:t>
      </w:r>
      <w:r>
        <w:t>r</w:t>
      </w:r>
      <w:r w:rsidRPr="00A869D2">
        <w:t>egionálního školství</w:t>
      </w:r>
      <w:r>
        <w:t>,</w:t>
      </w:r>
      <w:r w:rsidRPr="00A869D2">
        <w:t xml:space="preserve"> spočívající</w:t>
      </w:r>
      <w:r>
        <w:t xml:space="preserve"> </w:t>
      </w:r>
      <w:r w:rsidRPr="00A869D2">
        <w:t xml:space="preserve">v převodu povinnosti hradit výdaje </w:t>
      </w:r>
      <w:r w:rsidR="00296A5D">
        <w:t>n</w:t>
      </w:r>
      <w:r w:rsidRPr="00A869D2">
        <w:t>a nepedagogickou práci a ostatní neinvestiční výdaje ze státu na zřizovatele škol a školských zařízení, a</w:t>
      </w:r>
      <w:r>
        <w:t xml:space="preserve"> </w:t>
      </w:r>
      <w:r w:rsidRPr="00A869D2">
        <w:t>to</w:t>
      </w:r>
      <w:r>
        <w:t xml:space="preserve"> </w:t>
      </w:r>
      <w:r w:rsidRPr="00A869D2">
        <w:t>s účinností od</w:t>
      </w:r>
      <w:r w:rsidR="00FF6575">
        <w:t> </w:t>
      </w:r>
      <w:r w:rsidRPr="00A869D2">
        <w:t>1. ledna 2026.</w:t>
      </w:r>
      <w:r>
        <w:t xml:space="preserve"> Od tohoto data stát posílí příjem obcí a krajů v rámci sdílených daní formou navýšení jejich podílu na rozpočtovém určení daní. </w:t>
      </w:r>
      <w:r w:rsidRPr="00CB434A">
        <w:t xml:space="preserve">Městské části Prahy </w:t>
      </w:r>
      <w:r>
        <w:t>j</w:t>
      </w:r>
      <w:r w:rsidRPr="00CB434A">
        <w:t>sou součástí obce, nejsou samostatnými příjemci finančních prostředků</w:t>
      </w:r>
      <w:r>
        <w:t xml:space="preserve"> </w:t>
      </w:r>
      <w:r w:rsidRPr="00CB434A">
        <w:t xml:space="preserve">ze sdílených daní. Navýšení </w:t>
      </w:r>
      <w:r>
        <w:t xml:space="preserve">jejich </w:t>
      </w:r>
      <w:r w:rsidRPr="00CB434A">
        <w:t>finančních prostředků je tak řešeno</w:t>
      </w:r>
      <w:r>
        <w:t xml:space="preserve"> </w:t>
      </w:r>
      <w:r w:rsidRPr="00CB434A">
        <w:t>úpravou finančních vztahů</w:t>
      </w:r>
      <w:r>
        <w:t xml:space="preserve"> (FV) hl. m. Prahy</w:t>
      </w:r>
      <w:r w:rsidRPr="00CB434A">
        <w:t xml:space="preserve"> </w:t>
      </w:r>
      <w:r>
        <w:t>k jednotlivým</w:t>
      </w:r>
      <w:r w:rsidRPr="00CB434A">
        <w:t xml:space="preserve"> </w:t>
      </w:r>
      <w:r w:rsidR="00ED59FD">
        <w:t>městským částem</w:t>
      </w:r>
      <w:r w:rsidRPr="00CB434A">
        <w:t>.</w:t>
      </w:r>
      <w:r>
        <w:t xml:space="preserve"> </w:t>
      </w:r>
      <w:r w:rsidR="007F3EC9">
        <w:t>H</w:t>
      </w:r>
      <w:r>
        <w:t>l. m. Praha uvádí, že pro každou MČ je v rámci navýšení FV zohledněn počet jednotlivých druhů škol a školských zařízení, počet detašovaných pracovišť, počet běžných a speciálních tříd, počet žáků v běžných a speciálních třídách, u ZŠ je zohledněn též 1. a 2. stupeň, obory vzdělávání, počet účastníků v družinách a</w:t>
      </w:r>
      <w:r w:rsidR="00FF6575">
        <w:t> </w:t>
      </w:r>
      <w:r>
        <w:t>u</w:t>
      </w:r>
      <w:r w:rsidR="00FF6575">
        <w:t> </w:t>
      </w:r>
      <w:r>
        <w:t>školních jídelen počet strávníků.</w:t>
      </w:r>
    </w:p>
    <w:p w14:paraId="38F88F8D" w14:textId="747CAC13" w:rsidR="00EF4800" w:rsidRDefault="00426FEB" w:rsidP="00A70240">
      <w:pPr>
        <w:numPr>
          <w:ilvl w:val="0"/>
          <w:numId w:val="6"/>
        </w:numPr>
        <w:suppressAutoHyphens w:val="0"/>
        <w:jc w:val="both"/>
      </w:pPr>
      <w:r>
        <w:t xml:space="preserve">Meziroční </w:t>
      </w:r>
      <w:r w:rsidR="00551AF1">
        <w:t>zvýšení</w:t>
      </w:r>
      <w:r>
        <w:t xml:space="preserve"> neúčelové dotace z rozpočtu hl. m. Prahy </w:t>
      </w:r>
      <w:r w:rsidR="006257B9">
        <w:t xml:space="preserve">pro Prahu 8 </w:t>
      </w:r>
      <w:r>
        <w:t>činí 261 715,2</w:t>
      </w:r>
      <w:r w:rsidR="00341301">
        <w:t> </w:t>
      </w:r>
      <w:r>
        <w:t xml:space="preserve">tis. Kč, přičemž </w:t>
      </w:r>
      <w:r w:rsidR="00C52323">
        <w:t>městské části Praze 8</w:t>
      </w:r>
      <w:r w:rsidR="006257B9">
        <w:t xml:space="preserve"> v souvislosti s koncepční změnou </w:t>
      </w:r>
      <w:r w:rsidR="006257B9">
        <w:lastRenderedPageBreak/>
        <w:t>odměňování nepedagogických pracovníků</w:t>
      </w:r>
      <w:r w:rsidR="00C52323">
        <w:t xml:space="preserve"> v letošním roce vzrostou </w:t>
      </w:r>
      <w:r w:rsidR="00D74A1F">
        <w:t>výdaje</w:t>
      </w:r>
      <w:r w:rsidR="00C52323">
        <w:t xml:space="preserve"> o </w:t>
      </w:r>
      <w:r w:rsidR="006257B9">
        <w:t xml:space="preserve">přibližně </w:t>
      </w:r>
      <w:r w:rsidR="00551AF1">
        <w:t>2</w:t>
      </w:r>
      <w:r w:rsidR="005F1FC5">
        <w:t>3</w:t>
      </w:r>
      <w:r w:rsidR="00551AF1">
        <w:t xml:space="preserve">0 000,0 tis. Kč. </w:t>
      </w:r>
    </w:p>
    <w:p w14:paraId="60082745" w14:textId="5433299D" w:rsidR="00426FEB" w:rsidRPr="00A869D2" w:rsidRDefault="0070490C" w:rsidP="007415EB">
      <w:pPr>
        <w:numPr>
          <w:ilvl w:val="0"/>
          <w:numId w:val="6"/>
        </w:numPr>
        <w:suppressAutoHyphens w:val="0"/>
        <w:jc w:val="both"/>
      </w:pPr>
      <w:r>
        <w:t xml:space="preserve">Výdajová část rozpočtu </w:t>
      </w:r>
      <w:r w:rsidR="00E0767E">
        <w:t xml:space="preserve">MČ P8 </w:t>
      </w:r>
      <w:r>
        <w:t xml:space="preserve">zohledňuje též schválené zvýšení platů ve veřejném sektoru s účinností od 1. dubna </w:t>
      </w:r>
      <w:r w:rsidR="00D87EFE">
        <w:t>2026</w:t>
      </w:r>
      <w:r w:rsidR="00E0767E">
        <w:t xml:space="preserve"> a m</w:t>
      </w:r>
      <w:r w:rsidR="00D74A1F">
        <w:t xml:space="preserve">eziroční </w:t>
      </w:r>
      <w:r w:rsidR="00374FCA">
        <w:t>zvýšen</w:t>
      </w:r>
      <w:r w:rsidR="00D74A1F">
        <w:t>í</w:t>
      </w:r>
      <w:r w:rsidR="00374FCA">
        <w:t xml:space="preserve"> </w:t>
      </w:r>
      <w:r w:rsidR="00671896">
        <w:t>ostatních</w:t>
      </w:r>
      <w:r w:rsidR="00D74A1F">
        <w:t xml:space="preserve"> výdajů</w:t>
      </w:r>
      <w:r w:rsidR="00671896">
        <w:t>,</w:t>
      </w:r>
      <w:r w:rsidR="00D74A1F">
        <w:t xml:space="preserve"> související </w:t>
      </w:r>
      <w:r w:rsidR="00374FCA">
        <w:t>např.</w:t>
      </w:r>
      <w:r w:rsidR="00D74A1F">
        <w:t xml:space="preserve"> s</w:t>
      </w:r>
      <w:r w:rsidR="00E0767E">
        <w:t> </w:t>
      </w:r>
      <w:r w:rsidR="00374FCA">
        <w:t>inflac</w:t>
      </w:r>
      <w:r w:rsidR="00D74A1F">
        <w:t>í</w:t>
      </w:r>
      <w:r w:rsidR="00E0767E">
        <w:t>.</w:t>
      </w:r>
      <w:r w:rsidR="00D74A1F">
        <w:t xml:space="preserve">  </w:t>
      </w:r>
      <w:r w:rsidR="002412CB">
        <w:t xml:space="preserve"> </w:t>
      </w:r>
    </w:p>
    <w:p w14:paraId="45FF5688" w14:textId="26D9D054" w:rsidR="00A70240" w:rsidRPr="00834547" w:rsidRDefault="00A70240" w:rsidP="00A70240">
      <w:pPr>
        <w:numPr>
          <w:ilvl w:val="0"/>
          <w:numId w:val="6"/>
        </w:numPr>
        <w:suppressAutoHyphens w:val="0"/>
        <w:jc w:val="both"/>
      </w:pPr>
      <w:r>
        <w:rPr>
          <w:bCs/>
        </w:rPr>
        <w:t xml:space="preserve">Vzhledem ke skutečnosti, že MČ Praha 8 ve svých předchozích rozpočtech dokázala </w:t>
      </w:r>
      <w:r w:rsidR="009A325C">
        <w:rPr>
          <w:bCs/>
        </w:rPr>
        <w:t>spolehlivě</w:t>
      </w:r>
      <w:r>
        <w:rPr>
          <w:bCs/>
        </w:rPr>
        <w:t xml:space="preserve"> predikovat vývoj budoucích příjmů a zároveň</w:t>
      </w:r>
      <w:r w:rsidR="009B15DF">
        <w:rPr>
          <w:bCs/>
        </w:rPr>
        <w:t xml:space="preserve"> hospodařila úsporně</w:t>
      </w:r>
      <w:r>
        <w:rPr>
          <w:bCs/>
        </w:rPr>
        <w:t xml:space="preserve"> v oblasti výdajů, </w:t>
      </w:r>
      <w:r w:rsidRPr="004C433A">
        <w:rPr>
          <w:bCs/>
        </w:rPr>
        <w:t xml:space="preserve">je do rozpočtu roku 2026 zahrnut převod z vlastních fondů hospodářské činnosti ve výši </w:t>
      </w:r>
      <w:r w:rsidR="00097999" w:rsidRPr="004C433A">
        <w:rPr>
          <w:b/>
        </w:rPr>
        <w:t>2</w:t>
      </w:r>
      <w:r w:rsidR="00F7068F" w:rsidRPr="004C433A">
        <w:rPr>
          <w:b/>
        </w:rPr>
        <w:t>10</w:t>
      </w:r>
      <w:r w:rsidR="00EE52A9">
        <w:rPr>
          <w:b/>
        </w:rPr>
        <w:t> </w:t>
      </w:r>
      <w:r w:rsidRPr="004C433A">
        <w:rPr>
          <w:b/>
        </w:rPr>
        <w:t>000</w:t>
      </w:r>
      <w:r w:rsidR="00EE52A9">
        <w:rPr>
          <w:b/>
        </w:rPr>
        <w:t>,0</w:t>
      </w:r>
      <w:r w:rsidR="004C433A">
        <w:rPr>
          <w:b/>
        </w:rPr>
        <w:t xml:space="preserve"> </w:t>
      </w:r>
      <w:r w:rsidRPr="004C433A">
        <w:rPr>
          <w:b/>
        </w:rPr>
        <w:t>tis. Kč</w:t>
      </w:r>
      <w:r w:rsidRPr="004C433A">
        <w:rPr>
          <w:bCs/>
        </w:rPr>
        <w:t>, tj. vyšší než</w:t>
      </w:r>
      <w:r>
        <w:rPr>
          <w:bCs/>
        </w:rPr>
        <w:t xml:space="preserve"> v předchozím roce. Tato „úspora“ slouží ke krytí především kapitálových výdajů, tj. </w:t>
      </w:r>
      <w:r w:rsidR="00B978A5">
        <w:rPr>
          <w:bCs/>
        </w:rPr>
        <w:t xml:space="preserve">k </w:t>
      </w:r>
      <w:r w:rsidR="00DE78B6">
        <w:rPr>
          <w:bCs/>
        </w:rPr>
        <w:t xml:space="preserve">rekonstrukcím a </w:t>
      </w:r>
      <w:r>
        <w:rPr>
          <w:bCs/>
        </w:rPr>
        <w:t xml:space="preserve">k obnově nemovitého majetku. Z těchto zdrojů je plánováno pokrýt např. </w:t>
      </w:r>
      <w:r w:rsidR="000A4914">
        <w:rPr>
          <w:bCs/>
        </w:rPr>
        <w:t xml:space="preserve">přestavbu objektu pro Fond ohrožených dětí, rekonstrukci Kolpingova domu </w:t>
      </w:r>
      <w:r w:rsidR="0087222C">
        <w:rPr>
          <w:bCs/>
        </w:rPr>
        <w:t>či</w:t>
      </w:r>
      <w:r w:rsidR="000A4914">
        <w:rPr>
          <w:bCs/>
        </w:rPr>
        <w:t xml:space="preserve"> údržbu mateřských a základních škol. </w:t>
      </w:r>
    </w:p>
    <w:p w14:paraId="6A4ACDEF" w14:textId="77777777" w:rsidR="00DB5D18" w:rsidRPr="00EC2A02" w:rsidRDefault="00DB5D18" w:rsidP="00DB5D18">
      <w:pPr>
        <w:suppressAutoHyphens w:val="0"/>
        <w:jc w:val="both"/>
        <w:rPr>
          <w:highlight w:val="yellow"/>
        </w:rPr>
      </w:pPr>
    </w:p>
    <w:p w14:paraId="3C66A3F9" w14:textId="77777777" w:rsidR="0093586A" w:rsidRPr="00A8415B" w:rsidRDefault="0093586A" w:rsidP="0093586A">
      <w:pPr>
        <w:pageBreakBefore/>
      </w:pPr>
      <w:r w:rsidRPr="00A8415B">
        <w:rPr>
          <w:b/>
          <w:sz w:val="28"/>
          <w:szCs w:val="28"/>
          <w:u w:val="single"/>
        </w:rPr>
        <w:lastRenderedPageBreak/>
        <w:t>I. Příjmy (tř. 1 až 4)</w:t>
      </w:r>
    </w:p>
    <w:p w14:paraId="48AD51B7" w14:textId="77777777" w:rsidR="0093586A" w:rsidRPr="00A8415B" w:rsidRDefault="0093586A" w:rsidP="0093586A">
      <w:pPr>
        <w:pStyle w:val="TEXT"/>
        <w:overflowPunct/>
        <w:autoSpaceDE/>
        <w:textAlignment w:val="auto"/>
        <w:rPr>
          <w:szCs w:val="24"/>
        </w:rPr>
      </w:pPr>
    </w:p>
    <w:p w14:paraId="3C24A42F" w14:textId="77777777" w:rsidR="0093586A" w:rsidRPr="00A8415B" w:rsidRDefault="0093586A" w:rsidP="0093586A">
      <w:pPr>
        <w:pStyle w:val="Nadpis1"/>
        <w:numPr>
          <w:ilvl w:val="0"/>
          <w:numId w:val="1"/>
        </w:numPr>
        <w:jc w:val="left"/>
        <w:rPr>
          <w:b/>
          <w:sz w:val="24"/>
          <w:szCs w:val="24"/>
          <w:u w:val="single"/>
        </w:rPr>
      </w:pPr>
      <w:r w:rsidRPr="00A8415B">
        <w:rPr>
          <w:b/>
          <w:sz w:val="24"/>
          <w:szCs w:val="24"/>
          <w:u w:val="single"/>
        </w:rPr>
        <w:t>Třída 1 – daňové příjmy</w:t>
      </w:r>
    </w:p>
    <w:p w14:paraId="64BB7C95" w14:textId="77777777" w:rsidR="0093586A" w:rsidRPr="00A8415B" w:rsidRDefault="0093586A" w:rsidP="0093586A">
      <w:pPr>
        <w:pStyle w:val="Nadpis6"/>
        <w:numPr>
          <w:ilvl w:val="5"/>
          <w:numId w:val="1"/>
        </w:numPr>
        <w:jc w:val="left"/>
      </w:pPr>
      <w:r w:rsidRPr="00A8415B">
        <w:t xml:space="preserve">Správní poplatky </w:t>
      </w:r>
    </w:p>
    <w:p w14:paraId="07A75459" w14:textId="4CBBF39F" w:rsidR="0093586A" w:rsidRPr="00A8415B" w:rsidRDefault="0093586A" w:rsidP="0093586A">
      <w:pPr>
        <w:pStyle w:val="Zkladntextodsazen"/>
        <w:overflowPunct/>
        <w:autoSpaceDE/>
        <w:ind w:firstLine="0"/>
        <w:textAlignment w:val="auto"/>
      </w:pPr>
      <w:r w:rsidRPr="00A8415B">
        <w:t>Návrh rozpočtu příjmů ze správních poplatků na rok 202</w:t>
      </w:r>
      <w:r w:rsidR="00B2516D">
        <w:t>6</w:t>
      </w:r>
      <w:r w:rsidRPr="00A8415B">
        <w:t xml:space="preserve"> činí </w:t>
      </w:r>
      <w:r w:rsidRPr="00A8415B">
        <w:rPr>
          <w:b/>
        </w:rPr>
        <w:t>1</w:t>
      </w:r>
      <w:r w:rsidR="00B2516D">
        <w:rPr>
          <w:b/>
        </w:rPr>
        <w:t>4</w:t>
      </w:r>
      <w:r w:rsidRPr="00A8415B">
        <w:rPr>
          <w:b/>
        </w:rPr>
        <w:t xml:space="preserve"> 000</w:t>
      </w:r>
      <w:r w:rsidRPr="00A8415B">
        <w:rPr>
          <w:b/>
          <w:bCs/>
        </w:rPr>
        <w:t> tis. Kč</w:t>
      </w:r>
      <w:r w:rsidRPr="00A8415B">
        <w:rPr>
          <w:bCs/>
        </w:rPr>
        <w:t xml:space="preserve">. </w:t>
      </w:r>
      <w:r w:rsidRPr="00A8415B">
        <w:rPr>
          <w:szCs w:val="24"/>
        </w:rPr>
        <w:t xml:space="preserve">Rozdělení návrhu rozpočtu příjmů ze správních poplatků podle odborů ÚMČ Praha 8, které je vybírají, </w:t>
      </w:r>
      <w:r w:rsidRPr="00A8415B">
        <w:rPr>
          <w:szCs w:val="24"/>
        </w:rPr>
        <w:br/>
        <w:t>je následující:</w:t>
      </w:r>
    </w:p>
    <w:p w14:paraId="395B833E" w14:textId="48B17F33" w:rsidR="0093586A" w:rsidRPr="004607B6" w:rsidRDefault="0093586A" w:rsidP="0093586A">
      <w:pPr>
        <w:tabs>
          <w:tab w:val="decimal" w:pos="7938"/>
        </w:tabs>
        <w:ind w:left="426"/>
        <w:jc w:val="both"/>
      </w:pPr>
      <w:r w:rsidRPr="004607B6">
        <w:t xml:space="preserve">odbor územního rozvoje a výstavby </w:t>
      </w:r>
      <w:r w:rsidRPr="004607B6">
        <w:tab/>
      </w:r>
      <w:r w:rsidR="00B2516D">
        <w:t>2</w:t>
      </w:r>
      <w:r w:rsidRPr="004607B6">
        <w:t> </w:t>
      </w:r>
      <w:r w:rsidR="00B2516D">
        <w:t>5</w:t>
      </w:r>
      <w:r w:rsidRPr="004607B6">
        <w:t>00 tis. Kč</w:t>
      </w:r>
    </w:p>
    <w:p w14:paraId="11F2B961" w14:textId="06630233" w:rsidR="00420564" w:rsidRDefault="0093586A" w:rsidP="0093586A">
      <w:pPr>
        <w:tabs>
          <w:tab w:val="decimal" w:pos="7938"/>
        </w:tabs>
        <w:ind w:left="426"/>
        <w:jc w:val="both"/>
      </w:pPr>
      <w:r w:rsidRPr="004607B6">
        <w:t xml:space="preserve">odbor živnostenský </w:t>
      </w:r>
      <w:r w:rsidR="00420564">
        <w:tab/>
      </w:r>
      <w:r w:rsidR="00B2516D">
        <w:t>3</w:t>
      </w:r>
      <w:r w:rsidR="00420564">
        <w:t> </w:t>
      </w:r>
      <w:r w:rsidR="00B2516D">
        <w:t>0</w:t>
      </w:r>
      <w:r w:rsidR="00420564">
        <w:t>00 tis. Kč</w:t>
      </w:r>
    </w:p>
    <w:p w14:paraId="06C6C21C" w14:textId="25AA0558" w:rsidR="0093586A" w:rsidRPr="004607B6" w:rsidRDefault="0052752B" w:rsidP="0093586A">
      <w:pPr>
        <w:tabs>
          <w:tab w:val="decimal" w:pos="7938"/>
        </w:tabs>
        <w:ind w:left="426"/>
        <w:jc w:val="both"/>
      </w:pPr>
      <w:r>
        <w:t>odbor občansko-správní</w:t>
      </w:r>
      <w:r w:rsidR="0093586A" w:rsidRPr="004607B6">
        <w:tab/>
        <w:t xml:space="preserve"> </w:t>
      </w:r>
      <w:r w:rsidR="004607B6" w:rsidRPr="004607B6">
        <w:t>8</w:t>
      </w:r>
      <w:r>
        <w:t xml:space="preserve"> </w:t>
      </w:r>
      <w:r w:rsidR="00B2516D">
        <w:t>21</w:t>
      </w:r>
      <w:r>
        <w:t>0</w:t>
      </w:r>
      <w:r w:rsidR="0093586A" w:rsidRPr="004607B6">
        <w:t xml:space="preserve"> tis. Kč</w:t>
      </w:r>
    </w:p>
    <w:p w14:paraId="121164D2" w14:textId="1161FE7E" w:rsidR="0093586A" w:rsidRPr="00D42A0A" w:rsidRDefault="0093586A" w:rsidP="0093586A">
      <w:pPr>
        <w:tabs>
          <w:tab w:val="decimal" w:pos="7938"/>
        </w:tabs>
        <w:ind w:left="426"/>
        <w:jc w:val="both"/>
        <w:rPr>
          <w:i/>
          <w:iCs/>
        </w:rPr>
      </w:pPr>
      <w:r w:rsidRPr="00D42A0A">
        <w:rPr>
          <w:i/>
          <w:iCs/>
        </w:rPr>
        <w:t>- odd. správní</w:t>
      </w:r>
      <w:r w:rsidRPr="00D42A0A">
        <w:rPr>
          <w:i/>
          <w:iCs/>
        </w:rPr>
        <w:tab/>
      </w:r>
      <w:r w:rsidR="00B2516D">
        <w:rPr>
          <w:i/>
          <w:iCs/>
        </w:rPr>
        <w:t>2</w:t>
      </w:r>
      <w:r w:rsidRPr="00D42A0A">
        <w:rPr>
          <w:i/>
          <w:iCs/>
        </w:rPr>
        <w:t xml:space="preserve"> </w:t>
      </w:r>
      <w:r w:rsidR="00B2516D">
        <w:rPr>
          <w:i/>
          <w:iCs/>
        </w:rPr>
        <w:t>1</w:t>
      </w:r>
      <w:r w:rsidRPr="00D42A0A">
        <w:rPr>
          <w:i/>
          <w:iCs/>
        </w:rPr>
        <w:t>00 tis. Kč</w:t>
      </w:r>
    </w:p>
    <w:p w14:paraId="2CEABEAB" w14:textId="2A0F2ACA" w:rsidR="0093586A" w:rsidRPr="00D42A0A" w:rsidRDefault="0093586A" w:rsidP="0093586A">
      <w:pPr>
        <w:tabs>
          <w:tab w:val="decimal" w:pos="7938"/>
        </w:tabs>
        <w:ind w:left="426"/>
        <w:jc w:val="both"/>
        <w:rPr>
          <w:i/>
          <w:iCs/>
        </w:rPr>
      </w:pPr>
      <w:r w:rsidRPr="00D42A0A">
        <w:rPr>
          <w:i/>
          <w:iCs/>
        </w:rPr>
        <w:t>- odd. evidence obyvatel a osobních dokladů</w:t>
      </w:r>
      <w:r w:rsidRPr="00D42A0A">
        <w:rPr>
          <w:i/>
          <w:iCs/>
        </w:rPr>
        <w:tab/>
      </w:r>
      <w:r w:rsidR="004607B6" w:rsidRPr="00D42A0A">
        <w:rPr>
          <w:i/>
          <w:iCs/>
        </w:rPr>
        <w:t>6</w:t>
      </w:r>
      <w:r w:rsidRPr="00D42A0A">
        <w:rPr>
          <w:i/>
          <w:iCs/>
        </w:rPr>
        <w:t xml:space="preserve"> </w:t>
      </w:r>
      <w:r w:rsidR="004607B6" w:rsidRPr="00D42A0A">
        <w:rPr>
          <w:i/>
          <w:iCs/>
        </w:rPr>
        <w:t>1</w:t>
      </w:r>
      <w:r w:rsidR="00B2516D">
        <w:rPr>
          <w:i/>
          <w:iCs/>
        </w:rPr>
        <w:t>1</w:t>
      </w:r>
      <w:r w:rsidRPr="00D42A0A">
        <w:rPr>
          <w:i/>
          <w:iCs/>
        </w:rPr>
        <w:t>0 tis. Kč</w:t>
      </w:r>
    </w:p>
    <w:p w14:paraId="44A167D5" w14:textId="6BF6139E" w:rsidR="0093586A" w:rsidRPr="00CB37AC" w:rsidRDefault="0093586A" w:rsidP="0093586A">
      <w:pPr>
        <w:tabs>
          <w:tab w:val="decimal" w:pos="7938"/>
        </w:tabs>
        <w:ind w:left="426"/>
        <w:jc w:val="both"/>
      </w:pPr>
      <w:r w:rsidRPr="00CB37AC">
        <w:t xml:space="preserve">odbor životního prostředí </w:t>
      </w:r>
      <w:r w:rsidRPr="00CB37AC">
        <w:tab/>
      </w:r>
      <w:r w:rsidR="00B2516D">
        <w:t>9</w:t>
      </w:r>
      <w:r w:rsidRPr="00CB37AC">
        <w:t>0 tis. Kč</w:t>
      </w:r>
    </w:p>
    <w:p w14:paraId="7F193BAE" w14:textId="0A709AB1" w:rsidR="0093586A" w:rsidRPr="00CB37AC" w:rsidRDefault="0093586A" w:rsidP="0093586A">
      <w:pPr>
        <w:tabs>
          <w:tab w:val="decimal" w:pos="7938"/>
        </w:tabs>
        <w:ind w:left="426"/>
        <w:jc w:val="both"/>
      </w:pPr>
      <w:r w:rsidRPr="00CB37AC">
        <w:t xml:space="preserve">odbor dopravy </w:t>
      </w:r>
      <w:r w:rsidRPr="00CB37AC">
        <w:tab/>
        <w:t xml:space="preserve"> 200 tis. Kč</w:t>
      </w:r>
    </w:p>
    <w:p w14:paraId="0613723C" w14:textId="77777777" w:rsidR="0093586A" w:rsidRPr="00EC2A02" w:rsidRDefault="0093586A" w:rsidP="0093586A">
      <w:pPr>
        <w:pStyle w:val="TEXT"/>
        <w:overflowPunct/>
        <w:autoSpaceDE/>
        <w:textAlignment w:val="auto"/>
        <w:rPr>
          <w:highlight w:val="yellow"/>
        </w:rPr>
      </w:pPr>
    </w:p>
    <w:p w14:paraId="33120A31" w14:textId="77777777" w:rsidR="0093586A" w:rsidRPr="00C57DA9" w:rsidRDefault="0093586A" w:rsidP="0093586A">
      <w:pPr>
        <w:pStyle w:val="Nadpis6"/>
        <w:numPr>
          <w:ilvl w:val="5"/>
          <w:numId w:val="1"/>
        </w:numPr>
        <w:tabs>
          <w:tab w:val="decimal" w:pos="5954"/>
        </w:tabs>
        <w:jc w:val="left"/>
      </w:pPr>
      <w:bookmarkStart w:id="0" w:name="_Hlk126062006"/>
      <w:r w:rsidRPr="00C57DA9">
        <w:t>Místní poplatky</w:t>
      </w:r>
    </w:p>
    <w:p w14:paraId="561DBB96" w14:textId="0A497162" w:rsidR="0093586A" w:rsidRPr="00C57DA9" w:rsidRDefault="0093586A" w:rsidP="0093586A">
      <w:pPr>
        <w:pStyle w:val="Zkladntextodsazen"/>
        <w:overflowPunct/>
        <w:autoSpaceDE/>
        <w:ind w:firstLine="0"/>
        <w:textAlignment w:val="auto"/>
      </w:pPr>
      <w:r w:rsidRPr="00C57DA9">
        <w:t>Jsou navržen</w:t>
      </w:r>
      <w:r w:rsidR="001922B7" w:rsidRPr="00C57DA9">
        <w:t>y</w:t>
      </w:r>
      <w:r w:rsidRPr="00C57DA9">
        <w:t xml:space="preserve"> ve struktuře stávajících právních předpisů. Výše místních poplatků je navrhována na úrovni skutečného plnění za předešlý rok s přihlédnutím k mimořádným vlivům a k novým skutečnostem, které výši poplatku ovlivní. </w:t>
      </w:r>
    </w:p>
    <w:bookmarkEnd w:id="0"/>
    <w:p w14:paraId="4DB255C3" w14:textId="77777777" w:rsidR="0093586A" w:rsidRPr="00C57DA9" w:rsidRDefault="0093586A" w:rsidP="0093586A">
      <w:pPr>
        <w:pStyle w:val="Zkladntextodsazen"/>
        <w:overflowPunct/>
        <w:autoSpaceDE/>
        <w:ind w:firstLine="0"/>
        <w:textAlignment w:val="auto"/>
      </w:pPr>
    </w:p>
    <w:p w14:paraId="4D9105BC" w14:textId="77777777" w:rsidR="0093586A" w:rsidRPr="00AA2BE0" w:rsidRDefault="0093586A" w:rsidP="0093586A">
      <w:pPr>
        <w:pStyle w:val="Nadpis4"/>
        <w:overflowPunct w:val="0"/>
        <w:autoSpaceDE w:val="0"/>
        <w:jc w:val="both"/>
        <w:textAlignment w:val="baseline"/>
      </w:pPr>
      <w:r w:rsidRPr="00AA2BE0">
        <w:t>Daň z nemovitých věcí</w:t>
      </w:r>
    </w:p>
    <w:p w14:paraId="273A1E9F" w14:textId="0280FC18" w:rsidR="00AD7228" w:rsidRPr="00AD7228" w:rsidRDefault="0093586A" w:rsidP="00AD7228">
      <w:pPr>
        <w:pStyle w:val="Zkladntextodsazen"/>
        <w:overflowPunct/>
        <w:autoSpaceDE/>
        <w:ind w:firstLine="0"/>
        <w:textAlignment w:val="auto"/>
        <w:rPr>
          <w:szCs w:val="24"/>
        </w:rPr>
      </w:pPr>
      <w:r w:rsidRPr="00AD7228">
        <w:rPr>
          <w:szCs w:val="24"/>
        </w:rPr>
        <w:t>Do návrhu rozpočtu na rok 202</w:t>
      </w:r>
      <w:r w:rsidR="00156ED2" w:rsidRPr="00AD7228">
        <w:rPr>
          <w:szCs w:val="24"/>
        </w:rPr>
        <w:t>6</w:t>
      </w:r>
      <w:r w:rsidRPr="00AD7228">
        <w:rPr>
          <w:szCs w:val="24"/>
        </w:rPr>
        <w:t xml:space="preserve"> je zařazen příjem ve výši </w:t>
      </w:r>
      <w:r w:rsidR="00156ED2" w:rsidRPr="00AD7228">
        <w:rPr>
          <w:b/>
          <w:bCs/>
          <w:szCs w:val="24"/>
        </w:rPr>
        <w:t>200</w:t>
      </w:r>
      <w:r w:rsidRPr="00AD7228">
        <w:rPr>
          <w:b/>
          <w:szCs w:val="24"/>
        </w:rPr>
        <w:t> 000 tis. Kč</w:t>
      </w:r>
      <w:r w:rsidRPr="00AD7228">
        <w:rPr>
          <w:szCs w:val="24"/>
        </w:rPr>
        <w:t>, který vychází z předběžného propočtu Magistrátu hl. m. Prahy.</w:t>
      </w:r>
      <w:r w:rsidR="00AD7228" w:rsidRPr="00AD7228">
        <w:rPr>
          <w:szCs w:val="24"/>
        </w:rPr>
        <w:t xml:space="preserve"> Koeficienty daně  z nemovitých věci pak má MČ Praha 8 nastaveny ve výši 5 a 1,7, má tedy nastavenu tuto daň níže než sousední Praha 6 či Praha 7.</w:t>
      </w:r>
    </w:p>
    <w:p w14:paraId="45A70624" w14:textId="77777777" w:rsidR="0093586A" w:rsidRPr="00AA2BE0" w:rsidRDefault="0093586A" w:rsidP="0093586A">
      <w:pPr>
        <w:ind w:firstLine="708"/>
        <w:jc w:val="both"/>
      </w:pPr>
    </w:p>
    <w:p w14:paraId="33A36EDE" w14:textId="77777777" w:rsidR="0093586A" w:rsidRPr="00E27C44" w:rsidRDefault="0093586A" w:rsidP="0093586A">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r w:rsidRPr="00E27C44">
        <w:rPr>
          <w:b/>
          <w:sz w:val="24"/>
          <w:szCs w:val="24"/>
        </w:rPr>
        <w:t>Třída 2 – nedaňové příjmy</w:t>
      </w:r>
    </w:p>
    <w:p w14:paraId="1FE101AF" w14:textId="29BDA31B" w:rsidR="0093586A" w:rsidRPr="00E27C44" w:rsidRDefault="0093586A" w:rsidP="0093586A">
      <w:pPr>
        <w:jc w:val="both"/>
        <w:rPr>
          <w:b/>
          <w:bCs/>
          <w:u w:val="single"/>
        </w:rPr>
      </w:pPr>
      <w:r w:rsidRPr="00E27C44">
        <w:rPr>
          <w:b/>
          <w:bCs/>
        </w:rPr>
        <w:t xml:space="preserve">Příjmy z poskytování služeb a výrobků – </w:t>
      </w:r>
      <w:r w:rsidRPr="00E27C44">
        <w:rPr>
          <w:bCs/>
        </w:rPr>
        <w:t>tyto</w:t>
      </w:r>
      <w:r w:rsidRPr="00E27C44">
        <w:t xml:space="preserve"> příjmy jsou vykazovány v Kapitole </w:t>
      </w:r>
      <w:r w:rsidRPr="00E27C44">
        <w:br/>
        <w:t>06 – kultura a cestovní ruch, u odboru kultury, sportu mládeže a péče</w:t>
      </w:r>
      <w:r w:rsidR="009C7C73" w:rsidRPr="00E27C44">
        <w:t xml:space="preserve"> o památky</w:t>
      </w:r>
      <w:r w:rsidRPr="00E27C44">
        <w:t xml:space="preserve"> (OKSMPP) ÚMČ. Jedná se o příjmy ze vstupného v KD Krakov, Divadla K. Hackera a ostatní příjmy OKSMPP ÚMČ. Na rok 202</w:t>
      </w:r>
      <w:r w:rsidR="00E27C44" w:rsidRPr="00E27C44">
        <w:t>6</w:t>
      </w:r>
      <w:r w:rsidRPr="00E27C44">
        <w:t xml:space="preserve"> jsou navrženy ve výši </w:t>
      </w:r>
      <w:r w:rsidR="00E27C44" w:rsidRPr="00E27C44">
        <w:rPr>
          <w:b/>
          <w:bCs/>
        </w:rPr>
        <w:t>5</w:t>
      </w:r>
      <w:r w:rsidRPr="00E27C44">
        <w:rPr>
          <w:b/>
          <w:bCs/>
        </w:rPr>
        <w:t>00 tis. Kč</w:t>
      </w:r>
      <w:r w:rsidRPr="00E27C44">
        <w:t>.</w:t>
      </w:r>
    </w:p>
    <w:p w14:paraId="160A518C" w14:textId="77777777" w:rsidR="0093586A" w:rsidRPr="00E27C44" w:rsidRDefault="0093586A" w:rsidP="0093586A">
      <w:pPr>
        <w:pStyle w:val="TEXT"/>
        <w:overflowPunct/>
        <w:autoSpaceDE/>
        <w:textAlignment w:val="auto"/>
        <w:rPr>
          <w:b/>
          <w:bCs/>
          <w:szCs w:val="24"/>
          <w:u w:val="single"/>
        </w:rPr>
      </w:pPr>
    </w:p>
    <w:p w14:paraId="24E71977" w14:textId="77777777" w:rsidR="0093586A" w:rsidRPr="003815F9" w:rsidRDefault="0093586A" w:rsidP="0093586A">
      <w:pPr>
        <w:pStyle w:val="TEXT"/>
        <w:overflowPunct/>
        <w:autoSpaceDE/>
        <w:textAlignment w:val="auto"/>
        <w:rPr>
          <w:b/>
          <w:bCs/>
          <w:szCs w:val="24"/>
          <w:u w:val="single"/>
        </w:rPr>
      </w:pPr>
      <w:r w:rsidRPr="003815F9">
        <w:rPr>
          <w:b/>
          <w:bCs/>
          <w:szCs w:val="24"/>
        </w:rPr>
        <w:t>Odvody příspěvkových organizací</w:t>
      </w:r>
      <w:r w:rsidRPr="003815F9">
        <w:rPr>
          <w:szCs w:val="24"/>
        </w:rPr>
        <w:t xml:space="preserve"> – jedná se o odvod z odpisů od</w:t>
      </w:r>
      <w:r w:rsidRPr="003815F9">
        <w:t> </w:t>
      </w:r>
      <w:r w:rsidRPr="003815F9">
        <w:rPr>
          <w:szCs w:val="24"/>
        </w:rPr>
        <w:t xml:space="preserve">příspěvkové organizace Gerontologické centrum Praha 8 ve výši </w:t>
      </w:r>
      <w:r w:rsidRPr="003815F9">
        <w:rPr>
          <w:b/>
          <w:bCs/>
          <w:szCs w:val="24"/>
        </w:rPr>
        <w:t xml:space="preserve">1 200 tis. Kč </w:t>
      </w:r>
      <w:r w:rsidRPr="003815F9">
        <w:rPr>
          <w:bCs/>
          <w:szCs w:val="24"/>
        </w:rPr>
        <w:t xml:space="preserve">a od Sociálních a ošetřovatelských služeb Praha 8 ve výši </w:t>
      </w:r>
      <w:r w:rsidRPr="003815F9">
        <w:rPr>
          <w:b/>
          <w:bCs/>
          <w:szCs w:val="24"/>
        </w:rPr>
        <w:t>1 600 tis. Kč</w:t>
      </w:r>
    </w:p>
    <w:p w14:paraId="50C8A725" w14:textId="77777777" w:rsidR="0093586A" w:rsidRPr="003815F9" w:rsidRDefault="0093586A" w:rsidP="0093586A">
      <w:pPr>
        <w:pStyle w:val="TEXT"/>
        <w:overflowPunct/>
        <w:autoSpaceDE/>
        <w:textAlignment w:val="auto"/>
        <w:rPr>
          <w:b/>
          <w:bCs/>
          <w:szCs w:val="24"/>
          <w:u w:val="single"/>
        </w:rPr>
      </w:pPr>
    </w:p>
    <w:p w14:paraId="597A1F36" w14:textId="35E44E70" w:rsidR="0093586A" w:rsidRPr="00AC14B6" w:rsidRDefault="0093586A" w:rsidP="0093586A">
      <w:pPr>
        <w:pStyle w:val="TEXT"/>
        <w:overflowPunct/>
        <w:autoSpaceDE/>
        <w:textAlignment w:val="auto"/>
        <w:rPr>
          <w:szCs w:val="24"/>
        </w:rPr>
      </w:pPr>
      <w:r w:rsidRPr="00AC14B6">
        <w:rPr>
          <w:b/>
          <w:bCs/>
          <w:szCs w:val="24"/>
        </w:rPr>
        <w:t>Příjmy z úroků</w:t>
      </w:r>
      <w:r w:rsidRPr="00AC14B6">
        <w:rPr>
          <w:szCs w:val="24"/>
        </w:rPr>
        <w:t xml:space="preserve"> – do návrhu rozpočtu na rok 202</w:t>
      </w:r>
      <w:r w:rsidR="00891533" w:rsidRPr="00AC14B6">
        <w:rPr>
          <w:szCs w:val="24"/>
        </w:rPr>
        <w:t>6</w:t>
      </w:r>
      <w:r w:rsidRPr="00AC14B6">
        <w:rPr>
          <w:szCs w:val="24"/>
        </w:rPr>
        <w:t xml:space="preserve"> je zařazena částka ve výši </w:t>
      </w:r>
      <w:r w:rsidR="00891533" w:rsidRPr="00AC14B6">
        <w:rPr>
          <w:b/>
          <w:bCs/>
          <w:szCs w:val="24"/>
        </w:rPr>
        <w:t>1 000</w:t>
      </w:r>
      <w:r w:rsidRPr="00AC14B6">
        <w:rPr>
          <w:b/>
          <w:bCs/>
          <w:szCs w:val="24"/>
        </w:rPr>
        <w:t xml:space="preserve"> tis. Kč</w:t>
      </w:r>
      <w:r w:rsidRPr="00AC14B6">
        <w:rPr>
          <w:bCs/>
          <w:szCs w:val="24"/>
        </w:rPr>
        <w:t>, která vychází ze stavu prostředků na</w:t>
      </w:r>
      <w:r w:rsidRPr="00AC14B6">
        <w:t> </w:t>
      </w:r>
      <w:r w:rsidRPr="00AC14B6">
        <w:rPr>
          <w:bCs/>
          <w:szCs w:val="24"/>
        </w:rPr>
        <w:t>rozpočtových účtech MČ Praha 8.</w:t>
      </w:r>
      <w:r w:rsidR="0079223F" w:rsidRPr="00AC14B6">
        <w:rPr>
          <w:szCs w:val="24"/>
        </w:rPr>
        <w:t xml:space="preserve"> </w:t>
      </w:r>
    </w:p>
    <w:p w14:paraId="54860625" w14:textId="77777777" w:rsidR="00290B59" w:rsidRPr="00C5765A" w:rsidRDefault="00290B59" w:rsidP="0093586A">
      <w:pPr>
        <w:pStyle w:val="TEXT"/>
        <w:overflowPunct/>
        <w:autoSpaceDE/>
        <w:textAlignment w:val="auto"/>
        <w:rPr>
          <w:szCs w:val="24"/>
          <w:highlight w:val="yellow"/>
        </w:rPr>
      </w:pPr>
    </w:p>
    <w:p w14:paraId="3D0C31AF" w14:textId="1C879E18" w:rsidR="0093586A" w:rsidRPr="00B559D4" w:rsidRDefault="0093586A" w:rsidP="0093586A">
      <w:pPr>
        <w:pStyle w:val="TEXT"/>
        <w:overflowPunct/>
        <w:autoSpaceDE/>
        <w:textAlignment w:val="auto"/>
        <w:rPr>
          <w:szCs w:val="24"/>
        </w:rPr>
      </w:pPr>
      <w:r w:rsidRPr="00B559D4">
        <w:rPr>
          <w:b/>
          <w:bCs/>
          <w:szCs w:val="24"/>
        </w:rPr>
        <w:t xml:space="preserve">Příjmy z podílu na zisku a dividend </w:t>
      </w:r>
      <w:r w:rsidRPr="00B559D4">
        <w:rPr>
          <w:szCs w:val="24"/>
        </w:rPr>
        <w:t>– do návrhu rozpočtu na rok 202</w:t>
      </w:r>
      <w:r w:rsidR="00B64AB5">
        <w:rPr>
          <w:szCs w:val="24"/>
        </w:rPr>
        <w:t>6</w:t>
      </w:r>
      <w:r w:rsidRPr="00B559D4">
        <w:rPr>
          <w:szCs w:val="24"/>
        </w:rPr>
        <w:t xml:space="preserve"> je zařazena částka ve výši </w:t>
      </w:r>
      <w:r w:rsidR="00B64AB5">
        <w:rPr>
          <w:b/>
          <w:szCs w:val="24"/>
        </w:rPr>
        <w:t>6</w:t>
      </w:r>
      <w:r w:rsidR="00B64AB5">
        <w:rPr>
          <w:b/>
          <w:bCs/>
          <w:szCs w:val="24"/>
        </w:rPr>
        <w:t xml:space="preserve"> 0</w:t>
      </w:r>
      <w:r w:rsidRPr="00B559D4">
        <w:rPr>
          <w:b/>
          <w:bCs/>
          <w:szCs w:val="24"/>
        </w:rPr>
        <w:t>00 tis. Kč</w:t>
      </w:r>
      <w:r w:rsidRPr="00B559D4">
        <w:rPr>
          <w:bCs/>
          <w:szCs w:val="24"/>
        </w:rPr>
        <w:t>,</w:t>
      </w:r>
      <w:r w:rsidRPr="00B559D4">
        <w:rPr>
          <w:b/>
          <w:bCs/>
          <w:szCs w:val="24"/>
        </w:rPr>
        <w:t xml:space="preserve"> </w:t>
      </w:r>
      <w:r w:rsidRPr="00B559D4">
        <w:rPr>
          <w:szCs w:val="24"/>
        </w:rPr>
        <w:t xml:space="preserve">jedná se o předpokládaný příjem z dividend od a.s. IPODEC – Čisté město. </w:t>
      </w:r>
    </w:p>
    <w:p w14:paraId="17DAE2F7" w14:textId="77777777" w:rsidR="0093586A" w:rsidRPr="00C5765A" w:rsidRDefault="0093586A" w:rsidP="0093586A">
      <w:pPr>
        <w:pStyle w:val="TEXT"/>
        <w:overflowPunct/>
        <w:autoSpaceDE/>
        <w:textAlignment w:val="auto"/>
        <w:rPr>
          <w:szCs w:val="24"/>
          <w:highlight w:val="yellow"/>
        </w:rPr>
      </w:pPr>
    </w:p>
    <w:p w14:paraId="6FCB19C0" w14:textId="113A40BF" w:rsidR="00455286" w:rsidRPr="007073A4" w:rsidRDefault="0093586A" w:rsidP="00455286">
      <w:pPr>
        <w:pStyle w:val="TEXT"/>
        <w:tabs>
          <w:tab w:val="decimal" w:pos="6480"/>
        </w:tabs>
        <w:overflowPunct/>
        <w:autoSpaceDE/>
        <w:textAlignment w:val="auto"/>
      </w:pPr>
      <w:r w:rsidRPr="007073A4">
        <w:rPr>
          <w:b/>
          <w:bCs/>
        </w:rPr>
        <w:t>Přijaté sankční platby (pokuty)</w:t>
      </w:r>
      <w:r w:rsidRPr="007073A4">
        <w:t xml:space="preserve"> – rozpočet na rok 202</w:t>
      </w:r>
      <w:r w:rsidR="007073A4" w:rsidRPr="007073A4">
        <w:t>6</w:t>
      </w:r>
      <w:r w:rsidRPr="007073A4">
        <w:t xml:space="preserve"> je navržen ve výši </w:t>
      </w:r>
      <w:r w:rsidR="00CA60BB">
        <w:rPr>
          <w:b/>
          <w:bCs/>
        </w:rPr>
        <w:t>70</w:t>
      </w:r>
      <w:r w:rsidRPr="007073A4">
        <w:t xml:space="preserve"> </w:t>
      </w:r>
      <w:r w:rsidR="00D62F24" w:rsidRPr="00D62F24">
        <w:rPr>
          <w:b/>
          <w:bCs/>
        </w:rPr>
        <w:t>0</w:t>
      </w:r>
      <w:r w:rsidRPr="007073A4">
        <w:rPr>
          <w:b/>
          <w:bCs/>
        </w:rPr>
        <w:t>00 tis. Kč</w:t>
      </w:r>
      <w:r w:rsidRPr="007073A4">
        <w:t>,</w:t>
      </w:r>
      <w:r w:rsidRPr="007073A4">
        <w:rPr>
          <w:b/>
          <w:bCs/>
        </w:rPr>
        <w:t xml:space="preserve"> </w:t>
      </w:r>
      <w:r w:rsidRPr="007073A4">
        <w:t>jedná se o odhad vymožených pokut.</w:t>
      </w:r>
      <w:r w:rsidR="00455286">
        <w:t xml:space="preserve"> Výnos je předpokládán konzervativně a souvisí s úspěšným zefektivněním této agendy v letech 2024 a 2025.</w:t>
      </w:r>
    </w:p>
    <w:p w14:paraId="4ECD1262" w14:textId="77777777" w:rsidR="0093586A" w:rsidRPr="007073A4" w:rsidRDefault="0093586A" w:rsidP="0093586A">
      <w:pPr>
        <w:pStyle w:val="Zkladntextodsazen"/>
        <w:tabs>
          <w:tab w:val="left" w:pos="360"/>
          <w:tab w:val="right" w:pos="7020"/>
        </w:tabs>
        <w:ind w:left="720" w:hanging="720"/>
      </w:pPr>
    </w:p>
    <w:p w14:paraId="2C471491" w14:textId="6890F39E" w:rsidR="0093586A" w:rsidRPr="00AF201D" w:rsidRDefault="0093586A" w:rsidP="0093586A">
      <w:pPr>
        <w:pStyle w:val="Zkladntextodsazen"/>
        <w:tabs>
          <w:tab w:val="left" w:pos="360"/>
          <w:tab w:val="right" w:pos="7020"/>
        </w:tabs>
        <w:ind w:firstLine="0"/>
        <w:rPr>
          <w:bCs/>
        </w:rPr>
      </w:pPr>
      <w:r w:rsidRPr="00AF201D">
        <w:rPr>
          <w:b/>
          <w:bCs/>
        </w:rPr>
        <w:t xml:space="preserve">Přijaté nekapitálové příspěvky a náhrady </w:t>
      </w:r>
      <w:r w:rsidRPr="00AF201D">
        <w:rPr>
          <w:bCs/>
        </w:rPr>
        <w:t xml:space="preserve">– jsou </w:t>
      </w:r>
      <w:r w:rsidRPr="00AF201D">
        <w:t>navrženy na rok 202</w:t>
      </w:r>
      <w:r w:rsidR="00AF201D" w:rsidRPr="00AF201D">
        <w:t>6</w:t>
      </w:r>
      <w:r w:rsidRPr="00AF201D">
        <w:t xml:space="preserve"> ve výši </w:t>
      </w:r>
      <w:r w:rsidR="00AF201D" w:rsidRPr="00AF201D">
        <w:rPr>
          <w:b/>
          <w:bCs/>
        </w:rPr>
        <w:t>8</w:t>
      </w:r>
      <w:r w:rsidRPr="00AF201D">
        <w:rPr>
          <w:b/>
        </w:rPr>
        <w:t>00</w:t>
      </w:r>
      <w:r w:rsidRPr="00AF201D">
        <w:rPr>
          <w:b/>
          <w:bCs/>
        </w:rPr>
        <w:t xml:space="preserve"> tis. Kč</w:t>
      </w:r>
      <w:r w:rsidRPr="00AF201D">
        <w:rPr>
          <w:bCs/>
        </w:rPr>
        <w:t>.</w:t>
      </w:r>
    </w:p>
    <w:p w14:paraId="3DECC5C8" w14:textId="77777777" w:rsidR="0093586A" w:rsidRPr="00AF201D" w:rsidRDefault="0093586A" w:rsidP="0093586A">
      <w:pPr>
        <w:pStyle w:val="TEXT"/>
        <w:tabs>
          <w:tab w:val="num" w:pos="1080"/>
          <w:tab w:val="right" w:pos="6480"/>
        </w:tabs>
        <w:suppressAutoHyphens w:val="0"/>
        <w:overflowPunct/>
        <w:autoSpaceDE/>
        <w:autoSpaceDN w:val="0"/>
        <w:textAlignment w:val="auto"/>
      </w:pPr>
      <w:r w:rsidRPr="00AF201D">
        <w:t>Na této položce jsou sledovány exekuční náklady a náklady řízení. Předpokládaná výše plnění těchto příjmů vychází ze skutečnosti uplynulého roku.</w:t>
      </w:r>
    </w:p>
    <w:p w14:paraId="520C3C32" w14:textId="77777777" w:rsidR="00290B59" w:rsidRPr="00C5765A" w:rsidRDefault="00290B59" w:rsidP="0093586A">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highlight w:val="yellow"/>
        </w:rPr>
      </w:pPr>
    </w:p>
    <w:p w14:paraId="792D17A1" w14:textId="4B388327" w:rsidR="00290B59" w:rsidRPr="006047A8" w:rsidRDefault="00290B59" w:rsidP="0093586A">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r w:rsidRPr="006047A8">
        <w:rPr>
          <w:b/>
          <w:sz w:val="24"/>
          <w:szCs w:val="24"/>
        </w:rPr>
        <w:t xml:space="preserve">Třída 3 – kapitálové příjmy </w:t>
      </w:r>
    </w:p>
    <w:p w14:paraId="69F6895B" w14:textId="276FBC07" w:rsidR="00290B59" w:rsidRPr="006047A8" w:rsidRDefault="006047A8" w:rsidP="00C910C2">
      <w:pPr>
        <w:pStyle w:val="TEXT"/>
        <w:numPr>
          <w:ilvl w:val="0"/>
          <w:numId w:val="1"/>
        </w:numPr>
        <w:tabs>
          <w:tab w:val="clear" w:pos="432"/>
        </w:tabs>
        <w:overflowPunct/>
        <w:autoSpaceDE/>
        <w:ind w:left="0" w:firstLine="0"/>
        <w:textAlignment w:val="auto"/>
        <w:rPr>
          <w:szCs w:val="24"/>
        </w:rPr>
      </w:pPr>
      <w:r w:rsidRPr="006047A8">
        <w:rPr>
          <w:szCs w:val="24"/>
        </w:rPr>
        <w:t>Částka ve výši</w:t>
      </w:r>
      <w:r w:rsidR="00F70D07" w:rsidRPr="006047A8">
        <w:rPr>
          <w:szCs w:val="24"/>
        </w:rPr>
        <w:t xml:space="preserve"> </w:t>
      </w:r>
      <w:r w:rsidR="00AB370D">
        <w:rPr>
          <w:b/>
          <w:bCs/>
          <w:szCs w:val="24"/>
        </w:rPr>
        <w:t>8</w:t>
      </w:r>
      <w:r w:rsidR="00F70D07" w:rsidRPr="006047A8">
        <w:rPr>
          <w:b/>
          <w:bCs/>
          <w:szCs w:val="24"/>
        </w:rPr>
        <w:t> 000 tis. Kč</w:t>
      </w:r>
      <w:r w:rsidR="00290B59" w:rsidRPr="006047A8">
        <w:rPr>
          <w:szCs w:val="24"/>
        </w:rPr>
        <w:t xml:space="preserve"> </w:t>
      </w:r>
      <w:r w:rsidRPr="006047A8">
        <w:rPr>
          <w:szCs w:val="24"/>
        </w:rPr>
        <w:t>představuje předpokládaný příjem z úroku připsaných na účet</w:t>
      </w:r>
      <w:r w:rsidR="00290B59" w:rsidRPr="006047A8">
        <w:rPr>
          <w:szCs w:val="24"/>
        </w:rPr>
        <w:t xml:space="preserve"> Fondu rozvoje městské části </w:t>
      </w:r>
      <w:r w:rsidRPr="006047A8">
        <w:rPr>
          <w:szCs w:val="24"/>
        </w:rPr>
        <w:t xml:space="preserve">s přihlédnutím k objemu prostředků, které budou v letošním roce z tohoto účtu čerpány. </w:t>
      </w:r>
    </w:p>
    <w:p w14:paraId="3E5C97D9" w14:textId="2488EE12" w:rsidR="0093586A" w:rsidRPr="00F64EA8" w:rsidRDefault="0093586A" w:rsidP="00290B59">
      <w:pPr>
        <w:pStyle w:val="Nadpis5"/>
        <w:tabs>
          <w:tab w:val="clear" w:pos="540"/>
          <w:tab w:val="clear" w:pos="1080"/>
          <w:tab w:val="clear" w:pos="1800"/>
          <w:tab w:val="clear" w:pos="2520"/>
          <w:tab w:val="clear" w:pos="3240"/>
          <w:tab w:val="clear" w:pos="4680"/>
          <w:tab w:val="clear" w:pos="5580"/>
          <w:tab w:val="clear" w:pos="6480"/>
          <w:tab w:val="clear" w:pos="7200"/>
          <w:tab w:val="clear" w:pos="7920"/>
          <w:tab w:val="clear" w:pos="8640"/>
        </w:tabs>
        <w:ind w:left="0" w:firstLine="0"/>
        <w:rPr>
          <w:b/>
          <w:sz w:val="24"/>
          <w:szCs w:val="24"/>
        </w:rPr>
      </w:pPr>
      <w:r w:rsidRPr="00F64EA8">
        <w:rPr>
          <w:b/>
          <w:sz w:val="24"/>
          <w:szCs w:val="24"/>
        </w:rPr>
        <w:t>Třída 4 – přijaté neinvestiční transfery</w:t>
      </w:r>
    </w:p>
    <w:p w14:paraId="013A437E" w14:textId="43BD2A00" w:rsidR="0093586A" w:rsidRPr="00F64EA8" w:rsidRDefault="0093586A" w:rsidP="00FF6944">
      <w:pPr>
        <w:pStyle w:val="Nadpis4"/>
        <w:numPr>
          <w:ilvl w:val="0"/>
          <w:numId w:val="4"/>
        </w:numPr>
        <w:overflowPunct w:val="0"/>
        <w:autoSpaceDE w:val="0"/>
        <w:ind w:left="567" w:hanging="425"/>
        <w:textAlignment w:val="baseline"/>
      </w:pPr>
      <w:r w:rsidRPr="00F64EA8">
        <w:t>Př</w:t>
      </w:r>
      <w:r w:rsidR="00F64EA8" w:rsidRPr="00F64EA8">
        <w:t xml:space="preserve">íspěvek </w:t>
      </w:r>
      <w:r w:rsidRPr="00F64EA8">
        <w:t>na výkon státní správy</w:t>
      </w:r>
      <w:r w:rsidR="00F64EA8" w:rsidRPr="00F64EA8">
        <w:t xml:space="preserve"> ze státního rozpočtu městské části Praha 8</w:t>
      </w:r>
    </w:p>
    <w:p w14:paraId="4744932E" w14:textId="77777777" w:rsidR="00F64EA8" w:rsidRDefault="0093586A" w:rsidP="00F64EA8">
      <w:pPr>
        <w:pStyle w:val="Zkladntextodsazen31"/>
        <w:ind w:left="360"/>
      </w:pPr>
      <w:r w:rsidRPr="00F64EA8">
        <w:rPr>
          <w:szCs w:val="24"/>
        </w:rPr>
        <w:t>Jedná se o příspěvek na výkon státní správy – účelový transfer ze státního rozpočtu určený na</w:t>
      </w:r>
      <w:r w:rsidRPr="00F64EA8">
        <w:t xml:space="preserve"> </w:t>
      </w:r>
      <w:r w:rsidRPr="00F64EA8">
        <w:rPr>
          <w:b/>
        </w:rPr>
        <w:t>částečnou úhradu výdajů spojených s výkonem státní správy</w:t>
      </w:r>
      <w:r w:rsidRPr="00F64EA8">
        <w:t xml:space="preserve">. Pro MČ Praha 8 byl </w:t>
      </w:r>
      <w:r w:rsidRPr="00F64EA8">
        <w:br/>
        <w:t>na rok 202</w:t>
      </w:r>
      <w:r w:rsidR="00F64EA8" w:rsidRPr="00F64EA8">
        <w:t>6</w:t>
      </w:r>
      <w:r w:rsidRPr="00F64EA8">
        <w:t xml:space="preserve"> stanoven ve výši </w:t>
      </w:r>
      <w:r w:rsidRPr="00F64EA8">
        <w:rPr>
          <w:b/>
        </w:rPr>
        <w:t>94 </w:t>
      </w:r>
      <w:r w:rsidR="00F64EA8" w:rsidRPr="00F64EA8">
        <w:rPr>
          <w:b/>
        </w:rPr>
        <w:t>891</w:t>
      </w:r>
      <w:r w:rsidRPr="00F64EA8">
        <w:rPr>
          <w:b/>
        </w:rPr>
        <w:t>,</w:t>
      </w:r>
      <w:r w:rsidR="00F64EA8" w:rsidRPr="00F64EA8">
        <w:rPr>
          <w:b/>
        </w:rPr>
        <w:t>2</w:t>
      </w:r>
      <w:r w:rsidRPr="00F64EA8">
        <w:rPr>
          <w:b/>
        </w:rPr>
        <w:t> tis. Kč</w:t>
      </w:r>
      <w:r w:rsidRPr="00F64EA8">
        <w:t>.</w:t>
      </w:r>
      <w:r w:rsidR="00F64EA8">
        <w:t xml:space="preserve"> </w:t>
      </w:r>
    </w:p>
    <w:p w14:paraId="23395461" w14:textId="77777777" w:rsidR="00F64EA8" w:rsidRDefault="00F64EA8" w:rsidP="00F64EA8">
      <w:pPr>
        <w:pStyle w:val="Zkladntextodsazen31"/>
        <w:ind w:left="360"/>
      </w:pPr>
    </w:p>
    <w:p w14:paraId="7562120D" w14:textId="73C72182" w:rsidR="00F64EA8" w:rsidRPr="00F64EA8" w:rsidRDefault="00F64EA8" w:rsidP="00F64EA8">
      <w:pPr>
        <w:pStyle w:val="Zkladntextodsazen31"/>
        <w:ind w:left="360"/>
      </w:pPr>
      <w:r w:rsidRPr="00F64EA8">
        <w:t xml:space="preserve">Tzv. obecný </w:t>
      </w:r>
      <w:r w:rsidR="00A30772" w:rsidRPr="00F64EA8">
        <w:t>příspěvek je</w:t>
      </w:r>
      <w:r w:rsidRPr="00F64EA8">
        <w:t xml:space="preserve"> násobkem pevné sazby a jedné setiny počtu obyvatel hl. m. Prahy dle ČSÚ k 1. 1. 2025. Pevná sazba na 100 obyvatel byla pro rok 2026 stanovena ve výši </w:t>
      </w:r>
      <w:r w:rsidRPr="00F64EA8">
        <w:br/>
        <w:t xml:space="preserve">70 888 Kč.  Mezi roky 2025 a 2026 došlo ke snížení sazby, v roce 2025 pevná sazba činila 71 029 Kč na 100 obyvatel, což přestavuje snížení o 0,20 %. </w:t>
      </w:r>
    </w:p>
    <w:p w14:paraId="2616AA62" w14:textId="77777777" w:rsidR="00F64EA8" w:rsidRPr="00F64EA8" w:rsidRDefault="00F64EA8" w:rsidP="00F64EA8">
      <w:pPr>
        <w:pStyle w:val="Zkladntextodsazen31"/>
        <w:ind w:left="360"/>
      </w:pPr>
    </w:p>
    <w:p w14:paraId="6D043E26" w14:textId="77777777" w:rsidR="00B40874" w:rsidRDefault="00B40874" w:rsidP="00B40874">
      <w:pPr>
        <w:suppressAutoHyphens w:val="0"/>
        <w:ind w:left="360"/>
        <w:jc w:val="both"/>
      </w:pPr>
      <w:r w:rsidRPr="00F64EA8">
        <w:t>Příspěvek na výkon státní správy stanovený pevnou sazbou se dále navyšuje o výkonové platby, tj. příspěvek na financování vydávání občanských průkazů, financování vydávání řidičských průkazů, financování matriční agendy, financování veřejného opatrovnictví, financování živnostenského úřadu apod.</w:t>
      </w:r>
      <w:r>
        <w:t xml:space="preserve"> </w:t>
      </w:r>
      <w:r>
        <w:rPr>
          <w:bCs/>
        </w:rPr>
        <w:t>Zde je nutno podotknout, že příspěvek na výkon státní správy se například od roku 2021 zvýšil pouze o 6 000 tis. Kč, přičemž objem těchto agend se rozhodně nijak nesnížil. Inflace v tomto období narostla kumulativně na 39 %. Objektivně tak musí městská část krýt větší a větší podíl těchto agend z vlastních zdrojů.</w:t>
      </w:r>
    </w:p>
    <w:p w14:paraId="1A7C009A" w14:textId="77777777" w:rsidR="0093586A" w:rsidRPr="00C5765A" w:rsidRDefault="0093586A" w:rsidP="0093586A">
      <w:pPr>
        <w:pStyle w:val="Zkladntextodsazen31"/>
        <w:ind w:left="360" w:firstLine="348"/>
        <w:rPr>
          <w:highlight w:val="yellow"/>
        </w:rPr>
      </w:pPr>
    </w:p>
    <w:p w14:paraId="222FD207" w14:textId="6B65FC93" w:rsidR="0093586A" w:rsidRPr="005F2BE0" w:rsidRDefault="0093586A" w:rsidP="00FF6944">
      <w:pPr>
        <w:pStyle w:val="Nadpis4"/>
        <w:numPr>
          <w:ilvl w:val="0"/>
          <w:numId w:val="4"/>
        </w:numPr>
        <w:overflowPunct w:val="0"/>
        <w:autoSpaceDE w:val="0"/>
        <w:ind w:left="567" w:hanging="425"/>
        <w:textAlignment w:val="baseline"/>
        <w:rPr>
          <w:bCs w:val="0"/>
        </w:rPr>
      </w:pPr>
      <w:r w:rsidRPr="00F31542">
        <w:t>Finanční vztah</w:t>
      </w:r>
      <w:r w:rsidRPr="005F2BE0">
        <w:rPr>
          <w:bCs w:val="0"/>
        </w:rPr>
        <w:t xml:space="preserve"> </w:t>
      </w:r>
      <w:r w:rsidR="0076440C">
        <w:rPr>
          <w:bCs w:val="0"/>
        </w:rPr>
        <w:t xml:space="preserve">(FV) </w:t>
      </w:r>
      <w:r w:rsidRPr="005F2BE0">
        <w:rPr>
          <w:bCs w:val="0"/>
        </w:rPr>
        <w:t>hl. města Prahy k městské části Praha 8</w:t>
      </w:r>
    </w:p>
    <w:p w14:paraId="1F99099C" w14:textId="21C68915" w:rsidR="0093586A" w:rsidRPr="005F2BE0" w:rsidRDefault="0093586A" w:rsidP="00F31542">
      <w:pPr>
        <w:ind w:left="426"/>
        <w:jc w:val="both"/>
      </w:pPr>
      <w:r w:rsidRPr="005F2BE0">
        <w:t xml:space="preserve">Součástí finančních vztahů z rozpočtu hl. m. Prahy je i smluvní vztah uzavřený na základě Smlouvy č. DOT/16/06/000404/2021 ze dne </w:t>
      </w:r>
      <w:r w:rsidR="002A7A1F" w:rsidRPr="005F2BE0">
        <w:t>0</w:t>
      </w:r>
      <w:r w:rsidRPr="005F2BE0">
        <w:t>7.</w:t>
      </w:r>
      <w:r w:rsidR="002A7A1F" w:rsidRPr="005F2BE0">
        <w:t>0</w:t>
      </w:r>
      <w:r w:rsidRPr="005F2BE0">
        <w:t>1.2022 o finanční participaci na</w:t>
      </w:r>
      <w:r w:rsidR="00A1686A" w:rsidRPr="005F2BE0">
        <w:t> </w:t>
      </w:r>
      <w:r w:rsidRPr="005F2BE0">
        <w:t>vybraných veřejně prospěšných záměrech MČ Praha 8</w:t>
      </w:r>
      <w:r w:rsidR="001A079A" w:rsidRPr="005F2BE0">
        <w:t xml:space="preserve"> v celkové částce 550</w:t>
      </w:r>
      <w:r w:rsidR="00D62954">
        <w:t> </w:t>
      </w:r>
      <w:r w:rsidR="001A079A" w:rsidRPr="005F2BE0">
        <w:t>000</w:t>
      </w:r>
      <w:r w:rsidR="00D62954">
        <w:t> </w:t>
      </w:r>
      <w:r w:rsidR="001A079A" w:rsidRPr="005F2BE0">
        <w:t>tis.</w:t>
      </w:r>
      <w:r w:rsidR="00D62954">
        <w:t> </w:t>
      </w:r>
      <w:r w:rsidR="001A079A" w:rsidRPr="005F2BE0">
        <w:t>Kč</w:t>
      </w:r>
      <w:r w:rsidRPr="005F2BE0">
        <w:t xml:space="preserve"> (schválené usnesením Zastupitelstva hl. m. Prahy č. 3204 ze dne 16.12.2021). Dle této smlouvy je dotace</w:t>
      </w:r>
      <w:r w:rsidR="001A079A" w:rsidRPr="005F2BE0">
        <w:t xml:space="preserve"> pro rok 202</w:t>
      </w:r>
      <w:r w:rsidR="005F2BE0" w:rsidRPr="005F2BE0">
        <w:t>6</w:t>
      </w:r>
      <w:r w:rsidR="001A079A" w:rsidRPr="005F2BE0">
        <w:t xml:space="preserve"> </w:t>
      </w:r>
      <w:r w:rsidRPr="005F2BE0">
        <w:t xml:space="preserve">ve výši </w:t>
      </w:r>
      <w:r w:rsidRPr="005F2BE0">
        <w:rPr>
          <w:b/>
          <w:bCs/>
        </w:rPr>
        <w:t>80 000 tis. Kč</w:t>
      </w:r>
      <w:r w:rsidRPr="005F2BE0">
        <w:t>, zahrnuta do</w:t>
      </w:r>
      <w:r w:rsidR="00D62954">
        <w:t> </w:t>
      </w:r>
      <w:r w:rsidRPr="005F2BE0">
        <w:t>schváleného rozpočtu.</w:t>
      </w:r>
    </w:p>
    <w:p w14:paraId="4D126433" w14:textId="77777777" w:rsidR="0093586A" w:rsidRPr="00C5765A" w:rsidRDefault="0093586A" w:rsidP="00F31542">
      <w:pPr>
        <w:ind w:left="426"/>
        <w:rPr>
          <w:highlight w:val="yellow"/>
        </w:rPr>
      </w:pPr>
    </w:p>
    <w:p w14:paraId="559AD566" w14:textId="4C422926" w:rsidR="0093586A" w:rsidRPr="00A869D2" w:rsidRDefault="0093586A" w:rsidP="00F31542">
      <w:pPr>
        <w:ind w:left="426"/>
      </w:pPr>
      <w:r w:rsidRPr="00A869D2">
        <w:t>Celkový finanční vztah k MČ Praha 8 </w:t>
      </w:r>
      <w:r w:rsidRPr="00A869D2">
        <w:rPr>
          <w:b/>
          <w:bCs/>
        </w:rPr>
        <w:t xml:space="preserve">činí </w:t>
      </w:r>
      <w:r w:rsidR="00A869D2" w:rsidRPr="00A869D2">
        <w:rPr>
          <w:b/>
          <w:bCs/>
        </w:rPr>
        <w:t>854</w:t>
      </w:r>
      <w:r w:rsidR="00B30232" w:rsidRPr="00A869D2">
        <w:rPr>
          <w:b/>
          <w:bCs/>
        </w:rPr>
        <w:t> </w:t>
      </w:r>
      <w:r w:rsidR="00A869D2" w:rsidRPr="00A869D2">
        <w:rPr>
          <w:b/>
          <w:bCs/>
        </w:rPr>
        <w:t>817</w:t>
      </w:r>
      <w:r w:rsidR="00B30232" w:rsidRPr="00A869D2">
        <w:rPr>
          <w:b/>
          <w:bCs/>
        </w:rPr>
        <w:t>,</w:t>
      </w:r>
      <w:r w:rsidR="00A869D2" w:rsidRPr="00A869D2">
        <w:rPr>
          <w:b/>
          <w:bCs/>
        </w:rPr>
        <w:t>1</w:t>
      </w:r>
      <w:r w:rsidR="00B30232" w:rsidRPr="00A869D2">
        <w:rPr>
          <w:b/>
          <w:bCs/>
        </w:rPr>
        <w:t xml:space="preserve"> </w:t>
      </w:r>
      <w:r w:rsidRPr="00A869D2">
        <w:rPr>
          <w:b/>
          <w:bCs/>
        </w:rPr>
        <w:t>tis. Kč</w:t>
      </w:r>
      <w:r w:rsidRPr="00A869D2">
        <w:t>, z toho</w:t>
      </w:r>
    </w:p>
    <w:p w14:paraId="2FF99C8C" w14:textId="030AAA11" w:rsidR="0093586A" w:rsidRPr="00A869D2" w:rsidRDefault="0093586A" w:rsidP="00F31542">
      <w:pPr>
        <w:pStyle w:val="Odstavecseseznamem"/>
        <w:numPr>
          <w:ilvl w:val="0"/>
          <w:numId w:val="8"/>
        </w:numPr>
        <w:ind w:left="426"/>
      </w:pPr>
      <w:r w:rsidRPr="00A869D2">
        <w:rPr>
          <w:b/>
          <w:bCs/>
        </w:rPr>
        <w:t>80</w:t>
      </w:r>
      <w:r w:rsidR="00A1686A" w:rsidRPr="00A869D2">
        <w:rPr>
          <w:b/>
          <w:bCs/>
        </w:rPr>
        <w:t> </w:t>
      </w:r>
      <w:r w:rsidRPr="00A869D2">
        <w:rPr>
          <w:b/>
          <w:bCs/>
        </w:rPr>
        <w:t>000</w:t>
      </w:r>
      <w:r w:rsidR="00A1686A" w:rsidRPr="00A869D2">
        <w:rPr>
          <w:b/>
          <w:bCs/>
        </w:rPr>
        <w:t>,0</w:t>
      </w:r>
      <w:r w:rsidRPr="00A869D2">
        <w:rPr>
          <w:b/>
          <w:bCs/>
        </w:rPr>
        <w:t xml:space="preserve"> tis. Kč</w:t>
      </w:r>
      <w:r w:rsidRPr="00A869D2">
        <w:t xml:space="preserve"> výše uvedená dotace v rámci „participace na vybraných veřejně prospěšných záměrech“</w:t>
      </w:r>
    </w:p>
    <w:p w14:paraId="15F76F51" w14:textId="51F54D07" w:rsidR="0093586A" w:rsidRPr="00A869D2" w:rsidRDefault="00A869D2" w:rsidP="00F31542">
      <w:pPr>
        <w:pStyle w:val="Odstavecseseznamem"/>
        <w:numPr>
          <w:ilvl w:val="0"/>
          <w:numId w:val="8"/>
        </w:numPr>
        <w:ind w:left="426"/>
        <w:jc w:val="both"/>
      </w:pPr>
      <w:r w:rsidRPr="00CB434A">
        <w:rPr>
          <w:b/>
          <w:bCs/>
        </w:rPr>
        <w:t>774</w:t>
      </w:r>
      <w:r w:rsidR="002237DA" w:rsidRPr="00CB434A">
        <w:rPr>
          <w:b/>
          <w:bCs/>
        </w:rPr>
        <w:t> </w:t>
      </w:r>
      <w:r w:rsidRPr="00CB434A">
        <w:rPr>
          <w:b/>
          <w:bCs/>
        </w:rPr>
        <w:t>8</w:t>
      </w:r>
      <w:r w:rsidR="002237DA" w:rsidRPr="00CB434A">
        <w:rPr>
          <w:b/>
          <w:bCs/>
        </w:rPr>
        <w:t>1</w:t>
      </w:r>
      <w:r w:rsidRPr="00CB434A">
        <w:rPr>
          <w:b/>
          <w:bCs/>
        </w:rPr>
        <w:t>7</w:t>
      </w:r>
      <w:r w:rsidR="002237DA" w:rsidRPr="00CB434A">
        <w:rPr>
          <w:b/>
          <w:bCs/>
        </w:rPr>
        <w:t>,</w:t>
      </w:r>
      <w:r w:rsidRPr="00CB434A">
        <w:rPr>
          <w:b/>
          <w:bCs/>
        </w:rPr>
        <w:t>1</w:t>
      </w:r>
      <w:r w:rsidR="0093586A" w:rsidRPr="00CB434A">
        <w:rPr>
          <w:b/>
          <w:bCs/>
        </w:rPr>
        <w:t xml:space="preserve"> tis. Kč</w:t>
      </w:r>
      <w:r w:rsidR="0093586A" w:rsidRPr="00A869D2">
        <w:t xml:space="preserve"> neúčelová dotace z rozpočtu hl. m. Prahy</w:t>
      </w:r>
      <w:r>
        <w:t>, přičemž v</w:t>
      </w:r>
      <w:r w:rsidRPr="00A869D2">
        <w:t xml:space="preserve"> souvislosti </w:t>
      </w:r>
      <w:r>
        <w:t>s</w:t>
      </w:r>
      <w:r w:rsidR="00D62954">
        <w:t> </w:t>
      </w:r>
      <w:r w:rsidRPr="00A869D2">
        <w:t xml:space="preserve">novelou školského zákona (zákon č. 267/2025 Sb.), která vstoupila </w:t>
      </w:r>
      <w:r>
        <w:t>v</w:t>
      </w:r>
      <w:r w:rsidRPr="00A869D2">
        <w:t xml:space="preserve"> platnost 4. srpna</w:t>
      </w:r>
      <w:r>
        <w:t xml:space="preserve"> </w:t>
      </w:r>
      <w:r w:rsidRPr="00A869D2">
        <w:t xml:space="preserve">2025, dochází k významné změně v dosavadním systému financování </w:t>
      </w:r>
      <w:r>
        <w:t>r</w:t>
      </w:r>
      <w:r w:rsidRPr="00A869D2">
        <w:t>egionálního školství spočívající</w:t>
      </w:r>
      <w:r>
        <w:t xml:space="preserve"> </w:t>
      </w:r>
      <w:r w:rsidRPr="00A869D2">
        <w:t>v převodu povinnosti hradit výdaje na</w:t>
      </w:r>
      <w:r w:rsidR="00D62954">
        <w:t> </w:t>
      </w:r>
      <w:r w:rsidRPr="00A869D2">
        <w:t>nepedagogickou práci a ostatní neinvestiční výdaje (NPP a ONIV</w:t>
      </w:r>
      <w:r>
        <w:t xml:space="preserve"> </w:t>
      </w:r>
      <w:r w:rsidRPr="00A869D2">
        <w:t>přímé/ONIVp) ze státu na zřizovatele škol a školských zařízení, a</w:t>
      </w:r>
      <w:r>
        <w:t xml:space="preserve"> </w:t>
      </w:r>
      <w:r w:rsidRPr="00A869D2">
        <w:t>to</w:t>
      </w:r>
      <w:r>
        <w:t xml:space="preserve"> </w:t>
      </w:r>
      <w:r w:rsidRPr="00A869D2">
        <w:t>s účinností od 1. ledna 2026.</w:t>
      </w:r>
      <w:r w:rsidR="00CB434A">
        <w:t xml:space="preserve"> Od tohoto data stát posílí příjem obcí a krajů v rámci sdílených daní formou navýšení jejich podílu na rozpočtovém určení daní. Pro obce z původních 24,16 % na 25,93 %. </w:t>
      </w:r>
      <w:r w:rsidR="00CB434A" w:rsidRPr="00CB434A">
        <w:t xml:space="preserve">Městské části Prahy </w:t>
      </w:r>
      <w:r w:rsidR="00CB434A">
        <w:t>j</w:t>
      </w:r>
      <w:r w:rsidR="00CB434A" w:rsidRPr="00CB434A">
        <w:t>sou součástí obce, nejsou samostatnými příjemci finančních prostředků</w:t>
      </w:r>
      <w:r w:rsidR="00CB434A">
        <w:t xml:space="preserve"> </w:t>
      </w:r>
      <w:r w:rsidR="00CB434A" w:rsidRPr="00CB434A">
        <w:t>ze sdílených daní. Navýšení finančních prostředků z titulu převodu NPP a</w:t>
      </w:r>
      <w:r w:rsidR="00D62954">
        <w:t> </w:t>
      </w:r>
      <w:r w:rsidR="00CB434A" w:rsidRPr="00CB434A">
        <w:t>ONIV přímých je tak řešeno</w:t>
      </w:r>
      <w:r w:rsidR="00CB434A">
        <w:t xml:space="preserve"> </w:t>
      </w:r>
      <w:r w:rsidR="00CB434A" w:rsidRPr="00CB434A">
        <w:t>úpravou finančních vztahů (FVz) s MČ.</w:t>
      </w:r>
      <w:r w:rsidR="0076440C">
        <w:t xml:space="preserve"> Každé MČ je v rámci navýšení FV zohledněn počet jednotlivých druhů škol a školských zařízení, počet detašovaných pracovišť, počet běžných a speciálních tříd, počet žáků v běžných a speciálních třídách, u ZŠ zohledněni 1. a 2. stupeň, zohledněny též obory vzdělávání, počet účastníků v družinách, u školních jídelen počet strávníků.</w:t>
      </w:r>
    </w:p>
    <w:p w14:paraId="507642B4" w14:textId="77777777" w:rsidR="0093586A" w:rsidRPr="00C5765A" w:rsidRDefault="0093586A" w:rsidP="0093586A">
      <w:pPr>
        <w:ind w:left="567"/>
        <w:rPr>
          <w:highlight w:val="yellow"/>
        </w:rPr>
      </w:pPr>
    </w:p>
    <w:p w14:paraId="63E9C9C8" w14:textId="2B87FF4A" w:rsidR="0093586A" w:rsidRPr="00A960A8" w:rsidRDefault="0093586A" w:rsidP="00FF6944">
      <w:pPr>
        <w:pStyle w:val="Nadpis4"/>
        <w:numPr>
          <w:ilvl w:val="0"/>
          <w:numId w:val="4"/>
        </w:numPr>
        <w:overflowPunct w:val="0"/>
        <w:autoSpaceDE w:val="0"/>
        <w:ind w:left="567" w:hanging="425"/>
        <w:jc w:val="both"/>
        <w:textAlignment w:val="baseline"/>
      </w:pPr>
      <w:r w:rsidRPr="00A960A8">
        <w:rPr>
          <w:bCs w:val="0"/>
        </w:rPr>
        <w:t>Převody</w:t>
      </w:r>
      <w:r w:rsidRPr="00A960A8">
        <w:t xml:space="preserve"> z vlastních fondů hospodářské-zdaňované činnosti</w:t>
      </w:r>
    </w:p>
    <w:p w14:paraId="1AEEE80F" w14:textId="669F552F" w:rsidR="0093586A" w:rsidRPr="00A960A8" w:rsidRDefault="0093586A" w:rsidP="00F31542">
      <w:pPr>
        <w:pStyle w:val="Zkladntextodsazen31"/>
        <w:ind w:left="426"/>
        <w:rPr>
          <w:szCs w:val="24"/>
        </w:rPr>
      </w:pPr>
      <w:r w:rsidRPr="00A960A8">
        <w:rPr>
          <w:szCs w:val="24"/>
        </w:rPr>
        <w:t xml:space="preserve">Celková částka převodů z účtu hospodářské-zdaňované činnosti (ZČ) MČ Praha 8 </w:t>
      </w:r>
      <w:r w:rsidRPr="00A960A8">
        <w:rPr>
          <w:szCs w:val="24"/>
        </w:rPr>
        <w:br/>
        <w:t>na rok 202</w:t>
      </w:r>
      <w:r w:rsidR="00F1724B" w:rsidRPr="00A960A8">
        <w:rPr>
          <w:szCs w:val="24"/>
        </w:rPr>
        <w:t>6</w:t>
      </w:r>
      <w:r w:rsidRPr="00A960A8">
        <w:rPr>
          <w:szCs w:val="24"/>
        </w:rPr>
        <w:t xml:space="preserve"> je rozpočtována </w:t>
      </w:r>
      <w:r w:rsidRPr="00A960A8">
        <w:rPr>
          <w:b/>
          <w:szCs w:val="24"/>
        </w:rPr>
        <w:t xml:space="preserve">ve výši </w:t>
      </w:r>
      <w:r w:rsidR="00A964A4">
        <w:rPr>
          <w:b/>
          <w:szCs w:val="24"/>
        </w:rPr>
        <w:t>2</w:t>
      </w:r>
      <w:r w:rsidR="001C4421">
        <w:rPr>
          <w:b/>
          <w:szCs w:val="24"/>
        </w:rPr>
        <w:t>1</w:t>
      </w:r>
      <w:r w:rsidR="00A964A4">
        <w:rPr>
          <w:b/>
          <w:szCs w:val="24"/>
        </w:rPr>
        <w:t>0</w:t>
      </w:r>
      <w:r w:rsidRPr="00A960A8">
        <w:rPr>
          <w:b/>
          <w:szCs w:val="24"/>
        </w:rPr>
        <w:t xml:space="preserve"> </w:t>
      </w:r>
      <w:r w:rsidR="00A960A8" w:rsidRPr="00A960A8">
        <w:rPr>
          <w:b/>
          <w:szCs w:val="24"/>
        </w:rPr>
        <w:t>000</w:t>
      </w:r>
      <w:r w:rsidRPr="00A960A8">
        <w:rPr>
          <w:b/>
          <w:szCs w:val="24"/>
        </w:rPr>
        <w:t xml:space="preserve"> tis. Kč</w:t>
      </w:r>
      <w:r w:rsidRPr="00A960A8">
        <w:rPr>
          <w:szCs w:val="24"/>
        </w:rPr>
        <w:t xml:space="preserve"> a zahrnuje kromě kapitálových příjmů, </w:t>
      </w:r>
      <w:r w:rsidRPr="00A960A8">
        <w:rPr>
          <w:szCs w:val="24"/>
        </w:rPr>
        <w:lastRenderedPageBreak/>
        <w:t xml:space="preserve">tj. zisku z prodejů majetku po zdanění, i čistý výnos např. z pronájmů nebytových prostor a pozemků, z úroků z běžných účtů, výnosy ze zón placeného stání a z ostatních činností podléhajících dani z příjmů. Tyto prostředky pokrývají rozdíl mezi výdaji (provozními </w:t>
      </w:r>
      <w:r w:rsidRPr="00A960A8">
        <w:rPr>
          <w:szCs w:val="24"/>
        </w:rPr>
        <w:br/>
        <w:t xml:space="preserve">i investičními) a dosaženými příjmy vč. přijatých dotací. </w:t>
      </w:r>
    </w:p>
    <w:p w14:paraId="7BCDF3B6" w14:textId="77777777" w:rsidR="00AB447F" w:rsidRDefault="00AB447F" w:rsidP="0093586A">
      <w:pPr>
        <w:pStyle w:val="Zkladntextodsazen31"/>
        <w:ind w:left="360"/>
      </w:pPr>
      <w:r>
        <w:t xml:space="preserve"> </w:t>
      </w:r>
      <w:r w:rsidR="0093586A" w:rsidRPr="00A960A8">
        <w:t>Ve výši převodů finančních prostředků ze zdaňované činnosti MČ Praha 8 na rok 202</w:t>
      </w:r>
      <w:r w:rsidR="00A960A8" w:rsidRPr="00A960A8">
        <w:t>6</w:t>
      </w:r>
      <w:r w:rsidR="0093586A" w:rsidRPr="00A960A8">
        <w:t xml:space="preserve"> </w:t>
      </w:r>
      <w:r>
        <w:t xml:space="preserve">   </w:t>
      </w:r>
    </w:p>
    <w:p w14:paraId="5A49383A" w14:textId="6BDD82AC" w:rsidR="0093586A" w:rsidRPr="00A960A8" w:rsidRDefault="00AB447F" w:rsidP="0093586A">
      <w:pPr>
        <w:pStyle w:val="Zkladntextodsazen31"/>
        <w:ind w:left="360"/>
      </w:pPr>
      <w:r>
        <w:t xml:space="preserve"> </w:t>
      </w:r>
      <w:r w:rsidR="0093586A" w:rsidRPr="00A960A8">
        <w:t xml:space="preserve">bylo zohledněno: </w:t>
      </w:r>
    </w:p>
    <w:p w14:paraId="45FEEC6D" w14:textId="1BDC28E7" w:rsidR="0093586A" w:rsidRPr="00286DC0" w:rsidRDefault="0093586A" w:rsidP="00FF6944">
      <w:pPr>
        <w:pStyle w:val="Zkladntext31"/>
        <w:numPr>
          <w:ilvl w:val="0"/>
          <w:numId w:val="3"/>
        </w:numPr>
        <w:tabs>
          <w:tab w:val="left" w:pos="1080"/>
        </w:tabs>
        <w:ind w:left="1080"/>
        <w:jc w:val="both"/>
        <w:textAlignment w:val="auto"/>
      </w:pPr>
      <w:r w:rsidRPr="00286DC0">
        <w:t>zůstatek finančních prostředků na účtu vlastní zdaňované činnosti k 31.12.202</w:t>
      </w:r>
      <w:r w:rsidR="00B164D1" w:rsidRPr="00286DC0">
        <w:t>5</w:t>
      </w:r>
      <w:r w:rsidRPr="00286DC0">
        <w:t xml:space="preserve"> </w:t>
      </w:r>
      <w:r w:rsidRPr="00286DC0">
        <w:br/>
        <w:t xml:space="preserve">ve výši </w:t>
      </w:r>
      <w:r w:rsidR="009F35DC" w:rsidRPr="00286DC0">
        <w:t>79</w:t>
      </w:r>
      <w:r w:rsidRPr="00286DC0">
        <w:t xml:space="preserve"> </w:t>
      </w:r>
      <w:r w:rsidR="009F35DC" w:rsidRPr="00286DC0">
        <w:t>719</w:t>
      </w:r>
      <w:r w:rsidRPr="00286DC0">
        <w:t xml:space="preserve"> tis. Kč, </w:t>
      </w:r>
      <w:r w:rsidR="00635AD4" w:rsidRPr="00286DC0">
        <w:t>zahrnuje i výnosy ze ZPS – za rok 202</w:t>
      </w:r>
      <w:r w:rsidR="00286DC0" w:rsidRPr="00286DC0">
        <w:t>4</w:t>
      </w:r>
      <w:r w:rsidR="00635AD4" w:rsidRPr="00286DC0">
        <w:t xml:space="preserve"> byly výnosy ve výši </w:t>
      </w:r>
      <w:r w:rsidR="00635AD4" w:rsidRPr="00286DC0">
        <w:br/>
        <w:t>3</w:t>
      </w:r>
      <w:r w:rsidR="00286DC0" w:rsidRPr="00286DC0">
        <w:t>2</w:t>
      </w:r>
      <w:r w:rsidR="00635AD4" w:rsidRPr="00286DC0">
        <w:t> </w:t>
      </w:r>
      <w:r w:rsidR="00286DC0" w:rsidRPr="00286DC0">
        <w:t>857</w:t>
      </w:r>
      <w:r w:rsidR="00635AD4" w:rsidRPr="00286DC0">
        <w:t xml:space="preserve"> tis. Kč, za rok 202</w:t>
      </w:r>
      <w:r w:rsidR="00286DC0" w:rsidRPr="00286DC0">
        <w:t>5</w:t>
      </w:r>
      <w:r w:rsidR="00635AD4" w:rsidRPr="00286DC0">
        <w:t xml:space="preserve"> obdržíme až v závěru roku 202</w:t>
      </w:r>
      <w:r w:rsidR="00286DC0" w:rsidRPr="00286DC0">
        <w:t>6</w:t>
      </w:r>
      <w:r w:rsidR="00635AD4" w:rsidRPr="00286DC0">
        <w:t>,</w:t>
      </w:r>
    </w:p>
    <w:p w14:paraId="5FC0E5E4" w14:textId="1306F7F5" w:rsidR="0093586A" w:rsidRDefault="0093586A" w:rsidP="00FF6944">
      <w:pPr>
        <w:pStyle w:val="Zkladntext31"/>
        <w:numPr>
          <w:ilvl w:val="0"/>
          <w:numId w:val="3"/>
        </w:numPr>
        <w:tabs>
          <w:tab w:val="left" w:pos="1080"/>
        </w:tabs>
        <w:ind w:left="1080"/>
        <w:jc w:val="both"/>
        <w:textAlignment w:val="auto"/>
      </w:pPr>
      <w:r w:rsidRPr="00D573F0">
        <w:t>zůstatek</w:t>
      </w:r>
      <w:r w:rsidR="0078412A">
        <w:t xml:space="preserve"> </w:t>
      </w:r>
      <w:r w:rsidRPr="00D573F0">
        <w:t>na investičním účtu zdaňované činnosti vedený u J</w:t>
      </w:r>
      <w:r w:rsidRPr="00D573F0">
        <w:rPr>
          <w:lang w:val="en-US"/>
        </w:rPr>
        <w:t>&amp;T BANKY, a. s.</w:t>
      </w:r>
      <w:r w:rsidRPr="00D573F0">
        <w:t xml:space="preserve"> k 31.12.202</w:t>
      </w:r>
      <w:r w:rsidR="00D573F0" w:rsidRPr="00D573F0">
        <w:t>5</w:t>
      </w:r>
      <w:r w:rsidRPr="00D573F0">
        <w:t xml:space="preserve"> ve výši </w:t>
      </w:r>
      <w:r w:rsidR="00D573F0" w:rsidRPr="00D573F0">
        <w:t>1 891 516,86</w:t>
      </w:r>
      <w:r w:rsidR="00B25855">
        <w:t xml:space="preserve"> </w:t>
      </w:r>
      <w:r w:rsidRPr="00D573F0">
        <w:t xml:space="preserve">Kč, </w:t>
      </w:r>
    </w:p>
    <w:p w14:paraId="2EBBBBB4" w14:textId="3D261A0D" w:rsidR="00B25855" w:rsidRPr="00D573F0" w:rsidRDefault="00B25855" w:rsidP="00FF6944">
      <w:pPr>
        <w:pStyle w:val="Zkladntext31"/>
        <w:numPr>
          <w:ilvl w:val="0"/>
          <w:numId w:val="3"/>
        </w:numPr>
        <w:tabs>
          <w:tab w:val="left" w:pos="1080"/>
        </w:tabs>
        <w:ind w:left="1080"/>
        <w:jc w:val="both"/>
        <w:textAlignment w:val="auto"/>
      </w:pPr>
      <w:r w:rsidRPr="00B25855">
        <w:t xml:space="preserve">hodnota portfolia </w:t>
      </w:r>
      <w:r w:rsidRPr="00D573F0">
        <w:t>u J</w:t>
      </w:r>
      <w:r w:rsidRPr="00D573F0">
        <w:rPr>
          <w:lang w:val="en-US"/>
        </w:rPr>
        <w:t>&amp;T BANKY, a. s.</w:t>
      </w:r>
      <w:r w:rsidRPr="00D573F0">
        <w:t xml:space="preserve"> </w:t>
      </w:r>
      <w:r w:rsidRPr="00B25855">
        <w:t>k 31.12.2025 činí 288 665 630,01 Kč</w:t>
      </w:r>
      <w:r>
        <w:t>,</w:t>
      </w:r>
    </w:p>
    <w:p w14:paraId="064042EF" w14:textId="617E7E3C" w:rsidR="0093586A" w:rsidRPr="00D573F0" w:rsidRDefault="0093586A" w:rsidP="00FF6944">
      <w:pPr>
        <w:pStyle w:val="Zkladntext31"/>
        <w:numPr>
          <w:ilvl w:val="0"/>
          <w:numId w:val="3"/>
        </w:numPr>
        <w:tabs>
          <w:tab w:val="left" w:pos="1080"/>
        </w:tabs>
        <w:ind w:left="1080"/>
        <w:jc w:val="both"/>
        <w:textAlignment w:val="auto"/>
      </w:pPr>
      <w:r w:rsidRPr="00D573F0">
        <w:t>prostředk</w:t>
      </w:r>
      <w:r w:rsidR="001750BE" w:rsidRPr="00D573F0">
        <w:t>y</w:t>
      </w:r>
      <w:r w:rsidRPr="00D573F0">
        <w:t xml:space="preserve"> z plánovaných prodejů v roce 202</w:t>
      </w:r>
      <w:r w:rsidR="00D573F0" w:rsidRPr="00D573F0">
        <w:t>6</w:t>
      </w:r>
      <w:r w:rsidRPr="00D573F0">
        <w:t xml:space="preserve"> (prodeje za tržní ceny a ostatní prodeje jsou předpokládány ve výši </w:t>
      </w:r>
      <w:r w:rsidR="00D573F0" w:rsidRPr="00D573F0">
        <w:t>10</w:t>
      </w:r>
      <w:r w:rsidRPr="00D573F0">
        <w:t> </w:t>
      </w:r>
      <w:r w:rsidR="00582A5F" w:rsidRPr="00D573F0">
        <w:t>0</w:t>
      </w:r>
      <w:r w:rsidRPr="00D573F0">
        <w:t>00 tis. Kč)</w:t>
      </w:r>
      <w:r w:rsidR="001C19C2">
        <w:t>,</w:t>
      </w:r>
    </w:p>
    <w:p w14:paraId="6A547BE6" w14:textId="419FED88" w:rsidR="0093586A" w:rsidRPr="00D573F0" w:rsidRDefault="0093586A" w:rsidP="00FF6944">
      <w:pPr>
        <w:pStyle w:val="Zkladntext31"/>
        <w:numPr>
          <w:ilvl w:val="0"/>
          <w:numId w:val="3"/>
        </w:numPr>
        <w:tabs>
          <w:tab w:val="left" w:pos="1080"/>
        </w:tabs>
        <w:ind w:left="1080"/>
        <w:jc w:val="both"/>
        <w:textAlignment w:val="auto"/>
        <w:rPr>
          <w:bCs/>
        </w:rPr>
      </w:pPr>
      <w:r w:rsidRPr="00D573F0">
        <w:rPr>
          <w:bCs/>
        </w:rPr>
        <w:t xml:space="preserve">zisk z pronájmů domů a pozemků (předpoklad </w:t>
      </w:r>
      <w:r w:rsidR="00D573F0" w:rsidRPr="00D573F0">
        <w:rPr>
          <w:bCs/>
        </w:rPr>
        <w:t>5</w:t>
      </w:r>
      <w:r w:rsidRPr="00D573F0">
        <w:rPr>
          <w:bCs/>
        </w:rPr>
        <w:t> 5</w:t>
      </w:r>
      <w:r w:rsidR="00B55C66" w:rsidRPr="00D573F0">
        <w:rPr>
          <w:bCs/>
        </w:rPr>
        <w:t>0</w:t>
      </w:r>
      <w:r w:rsidRPr="00D573F0">
        <w:rPr>
          <w:bCs/>
        </w:rPr>
        <w:t xml:space="preserve">0 tis. Kč), </w:t>
      </w:r>
      <w:r w:rsidR="0067613C" w:rsidRPr="00D573F0">
        <w:rPr>
          <w:bCs/>
        </w:rPr>
        <w:t xml:space="preserve">z pronájmů </w:t>
      </w:r>
      <w:r w:rsidRPr="00D573F0">
        <w:rPr>
          <w:bCs/>
        </w:rPr>
        <w:t>ploch k reklamním účelům (předpoklad 70 tis. Kč),</w:t>
      </w:r>
    </w:p>
    <w:p w14:paraId="462225C8" w14:textId="51497CFD" w:rsidR="0093586A" w:rsidRPr="00D573F0" w:rsidRDefault="0093586A" w:rsidP="00FF6944">
      <w:pPr>
        <w:pStyle w:val="Zkladntext31"/>
        <w:numPr>
          <w:ilvl w:val="0"/>
          <w:numId w:val="3"/>
        </w:numPr>
        <w:tabs>
          <w:tab w:val="left" w:pos="1080"/>
        </w:tabs>
        <w:ind w:left="1080"/>
        <w:jc w:val="both"/>
        <w:textAlignment w:val="auto"/>
      </w:pPr>
      <w:r w:rsidRPr="00D573F0">
        <w:rPr>
          <w:bCs/>
        </w:rPr>
        <w:t>výnosy</w:t>
      </w:r>
      <w:r w:rsidRPr="00D573F0">
        <w:t xml:space="preserve"> a náklady ostatní zdaňované činnosti v roce 202</w:t>
      </w:r>
      <w:r w:rsidR="00D573F0" w:rsidRPr="00D573F0">
        <w:t>6</w:t>
      </w:r>
      <w:r w:rsidRPr="00D573F0">
        <w:t xml:space="preserve"> včetně osobních nákladů 6 zaměstnanců MČ Praha 8 (</w:t>
      </w:r>
      <w:r w:rsidR="003D047F" w:rsidRPr="00D573F0">
        <w:t>5</w:t>
      </w:r>
      <w:r w:rsidRPr="00D573F0">
        <w:t> </w:t>
      </w:r>
      <w:r w:rsidR="003D047F" w:rsidRPr="00D573F0">
        <w:t>0</w:t>
      </w:r>
      <w:r w:rsidRPr="00D573F0">
        <w:t>00 tis. Kč),</w:t>
      </w:r>
    </w:p>
    <w:p w14:paraId="271053D5" w14:textId="1D0447D6" w:rsidR="0093586A" w:rsidRPr="00D573F0" w:rsidRDefault="0093586A" w:rsidP="00FF6944">
      <w:pPr>
        <w:pStyle w:val="Zkladntext31"/>
        <w:numPr>
          <w:ilvl w:val="0"/>
          <w:numId w:val="3"/>
        </w:numPr>
        <w:tabs>
          <w:tab w:val="left" w:pos="1080"/>
        </w:tabs>
        <w:ind w:left="1080"/>
        <w:jc w:val="both"/>
        <w:textAlignment w:val="auto"/>
      </w:pPr>
      <w:r w:rsidRPr="00D573F0">
        <w:t>úroky z účtů vlastní zdaňované činnosti (</w:t>
      </w:r>
      <w:r w:rsidR="007F4EC4" w:rsidRPr="00D573F0">
        <w:t>1</w:t>
      </w:r>
      <w:r w:rsidR="00D573F0" w:rsidRPr="00D573F0">
        <w:t>5</w:t>
      </w:r>
      <w:r w:rsidR="007F4EC4" w:rsidRPr="00D573F0">
        <w:t>0</w:t>
      </w:r>
      <w:r w:rsidRPr="00D573F0">
        <w:t xml:space="preserve"> tis. Kč),</w:t>
      </w:r>
    </w:p>
    <w:p w14:paraId="386CD49E" w14:textId="0E318E69" w:rsidR="0093586A" w:rsidRPr="00D573F0" w:rsidRDefault="0093586A" w:rsidP="00FF6944">
      <w:pPr>
        <w:pStyle w:val="Zkladntext31"/>
        <w:numPr>
          <w:ilvl w:val="0"/>
          <w:numId w:val="3"/>
        </w:numPr>
        <w:tabs>
          <w:tab w:val="left" w:pos="1080"/>
        </w:tabs>
        <w:ind w:left="1080"/>
        <w:jc w:val="both"/>
        <w:textAlignment w:val="auto"/>
      </w:pPr>
      <w:r w:rsidRPr="00D573F0">
        <w:t xml:space="preserve">potřeba finančních prostředků na uhrazení daně z příjmů právnických osob </w:t>
      </w:r>
      <w:r w:rsidRPr="00D573F0">
        <w:br/>
        <w:t>za rok 202</w:t>
      </w:r>
      <w:r w:rsidR="00D573F0" w:rsidRPr="00D573F0">
        <w:t>5</w:t>
      </w:r>
      <w:r w:rsidRPr="00D573F0">
        <w:t xml:space="preserve">. </w:t>
      </w:r>
    </w:p>
    <w:p w14:paraId="3E222310" w14:textId="0317A020" w:rsidR="003B3BCC" w:rsidRPr="00C5765A" w:rsidRDefault="003B3BCC" w:rsidP="0093586A">
      <w:pPr>
        <w:pStyle w:val="Zkladntext31"/>
        <w:tabs>
          <w:tab w:val="left" w:pos="1080"/>
        </w:tabs>
        <w:ind w:left="1080"/>
        <w:jc w:val="both"/>
        <w:textAlignment w:val="auto"/>
        <w:rPr>
          <w:highlight w:val="yellow"/>
        </w:rPr>
      </w:pPr>
    </w:p>
    <w:p w14:paraId="4A750FF2" w14:textId="77777777" w:rsidR="00B30B71" w:rsidRPr="0027096E" w:rsidRDefault="00B30B71" w:rsidP="00B30B71">
      <w:pPr>
        <w:pageBreakBefore/>
      </w:pPr>
      <w:r w:rsidRPr="0027096E">
        <w:rPr>
          <w:b/>
          <w:sz w:val="28"/>
          <w:szCs w:val="28"/>
          <w:u w:val="single"/>
        </w:rPr>
        <w:lastRenderedPageBreak/>
        <w:t>II. Běžné výdaje (tř. 5)</w:t>
      </w:r>
    </w:p>
    <w:p w14:paraId="07F19AA6" w14:textId="77777777" w:rsidR="00B30B71" w:rsidRPr="00C5765A" w:rsidRDefault="00B30B71" w:rsidP="00B30B71">
      <w:pPr>
        <w:rPr>
          <w:highlight w:val="yellow"/>
        </w:rPr>
      </w:pPr>
    </w:p>
    <w:p w14:paraId="5AC67CB6" w14:textId="77777777" w:rsidR="00B30B71" w:rsidRDefault="00B30B71" w:rsidP="00B30B71">
      <w:pPr>
        <w:rPr>
          <w:b/>
          <w:bCs/>
          <w:sz w:val="28"/>
          <w:u w:val="single"/>
        </w:rPr>
      </w:pPr>
      <w:r w:rsidRPr="00A3468C">
        <w:rPr>
          <w:b/>
          <w:bCs/>
          <w:sz w:val="28"/>
          <w:u w:val="single"/>
        </w:rPr>
        <w:t>Kapitola 01 – rozvoj obce</w:t>
      </w:r>
    </w:p>
    <w:p w14:paraId="0DCBAE09" w14:textId="77777777" w:rsidR="008254A7" w:rsidRPr="00A3468C" w:rsidRDefault="008254A7" w:rsidP="00B30B71">
      <w:pPr>
        <w:rPr>
          <w:b/>
          <w:bCs/>
          <w:sz w:val="28"/>
          <w:u w:val="single"/>
        </w:rPr>
      </w:pPr>
    </w:p>
    <w:p w14:paraId="0BAB4AFB" w14:textId="01A9063D" w:rsidR="00B30B71" w:rsidRPr="00A3468C" w:rsidRDefault="00B30B71" w:rsidP="00B30B71">
      <w:pPr>
        <w:keepNext/>
        <w:outlineLvl w:val="6"/>
        <w:rPr>
          <w:b/>
          <w:bCs/>
          <w:u w:val="single"/>
        </w:rPr>
      </w:pPr>
      <w:r w:rsidRPr="00A3468C">
        <w:rPr>
          <w:b/>
          <w:bCs/>
          <w:u w:val="single"/>
        </w:rPr>
        <w:t>Odbor evropských fondů</w:t>
      </w:r>
      <w:r w:rsidR="00A84DCB" w:rsidRPr="00A3468C">
        <w:rPr>
          <w:b/>
          <w:bCs/>
          <w:u w:val="single"/>
        </w:rPr>
        <w:t xml:space="preserve"> </w:t>
      </w:r>
      <w:r w:rsidR="00B54D9D" w:rsidRPr="00A3468C">
        <w:rPr>
          <w:b/>
          <w:bCs/>
          <w:u w:val="single"/>
        </w:rPr>
        <w:t>(</w:t>
      </w:r>
      <w:r w:rsidR="00A84DCB" w:rsidRPr="00A3468C">
        <w:rPr>
          <w:b/>
          <w:bCs/>
          <w:u w:val="single"/>
        </w:rPr>
        <w:t>OEF) ÚMČ</w:t>
      </w:r>
    </w:p>
    <w:p w14:paraId="384A00E0" w14:textId="647F72A0" w:rsidR="007C351A" w:rsidRPr="00B75030" w:rsidRDefault="00B30B71" w:rsidP="007C351A">
      <w:pPr>
        <w:jc w:val="both"/>
      </w:pPr>
      <w:r w:rsidRPr="00B75030">
        <w:t>V roce 202</w:t>
      </w:r>
      <w:r w:rsidR="00A3468C" w:rsidRPr="00B75030">
        <w:t>6</w:t>
      </w:r>
      <w:r w:rsidRPr="00B75030">
        <w:t xml:space="preserve"> jsou do rozpočtu navrženy finanční prostředky v celkové výši </w:t>
      </w:r>
      <w:r w:rsidR="00A3468C" w:rsidRPr="00B75030">
        <w:rPr>
          <w:b/>
        </w:rPr>
        <w:t>5 250</w:t>
      </w:r>
      <w:r w:rsidRPr="00B75030">
        <w:rPr>
          <w:b/>
        </w:rPr>
        <w:t xml:space="preserve"> tis. Kč</w:t>
      </w:r>
      <w:r w:rsidR="0078329B" w:rsidRPr="00B75030">
        <w:rPr>
          <w:bCs/>
        </w:rPr>
        <w:t xml:space="preserve">, </w:t>
      </w:r>
      <w:r w:rsidR="0078329B" w:rsidRPr="00B75030">
        <w:rPr>
          <w:bCs/>
        </w:rPr>
        <w:br/>
        <w:t xml:space="preserve">tj. </w:t>
      </w:r>
      <w:r w:rsidR="00B75030" w:rsidRPr="00B75030">
        <w:rPr>
          <w:bCs/>
        </w:rPr>
        <w:t>175,00 </w:t>
      </w:r>
      <w:r w:rsidR="0078329B" w:rsidRPr="00B75030">
        <w:rPr>
          <w:bCs/>
        </w:rPr>
        <w:t>% SR 202</w:t>
      </w:r>
      <w:r w:rsidR="00A3468C" w:rsidRPr="00B75030">
        <w:rPr>
          <w:bCs/>
        </w:rPr>
        <w:t>5</w:t>
      </w:r>
      <w:r w:rsidR="002B45FC">
        <w:rPr>
          <w:bCs/>
        </w:rPr>
        <w:t xml:space="preserve">. Z těchto prostředků budou hrazeny služby související se zahájením </w:t>
      </w:r>
      <w:r w:rsidR="007C351A" w:rsidRPr="00B75030">
        <w:t>nových projektů</w:t>
      </w:r>
      <w:r w:rsidR="002B45FC">
        <w:t>, tj.</w:t>
      </w:r>
      <w:r w:rsidR="007C351A" w:rsidRPr="00B75030">
        <w:t xml:space="preserve"> konzultační a poradensk</w:t>
      </w:r>
      <w:r w:rsidR="002B45FC">
        <w:t>á</w:t>
      </w:r>
      <w:r w:rsidR="007C351A" w:rsidRPr="00B75030">
        <w:t xml:space="preserve"> činnost, zpracování</w:t>
      </w:r>
      <w:r w:rsidR="0078329B" w:rsidRPr="00B75030">
        <w:t xml:space="preserve"> </w:t>
      </w:r>
      <w:r w:rsidR="007C351A" w:rsidRPr="00B75030">
        <w:t>a aktualizace projektových studií, energetických auditů a studií proveditelnosti v souvislosti se zpracováním žádostí o</w:t>
      </w:r>
      <w:r w:rsidR="00D62954">
        <w:t> </w:t>
      </w:r>
      <w:r w:rsidR="007C351A" w:rsidRPr="00B75030">
        <w:t>dotac</w:t>
      </w:r>
      <w:r w:rsidR="004C7DC7" w:rsidRPr="00B75030">
        <w:t>e</w:t>
      </w:r>
      <w:r w:rsidR="007C351A" w:rsidRPr="00B75030">
        <w:t xml:space="preserve"> ze zdrojů EU, národních programů či grantů. Týká se to především zvažovaných projektů v oblasti realizace energeticky úsporných opatření, hospodařením s</w:t>
      </w:r>
      <w:r w:rsidR="00121CCA" w:rsidRPr="00B75030">
        <w:t> </w:t>
      </w:r>
      <w:r w:rsidR="007C351A" w:rsidRPr="00B75030">
        <w:t>vodou</w:t>
      </w:r>
      <w:r w:rsidR="00121CCA" w:rsidRPr="00B75030">
        <w:t xml:space="preserve"> v obcích</w:t>
      </w:r>
      <w:r w:rsidR="007C351A" w:rsidRPr="00B75030">
        <w:t>, bezbariérových přístupů a vzdělávání.</w:t>
      </w:r>
    </w:p>
    <w:p w14:paraId="253213FA" w14:textId="3927523F" w:rsidR="004C7DC7" w:rsidRPr="00B75030" w:rsidRDefault="004C7DC7" w:rsidP="007C351A">
      <w:pPr>
        <w:jc w:val="both"/>
      </w:pPr>
      <w:r w:rsidRPr="00B75030">
        <w:t>Vzhledem k tomu, že předpokládáme přípravu konkrétních dotačních záměrů ze strany jednotlivých odborů</w:t>
      </w:r>
      <w:r w:rsidR="00AA0C16" w:rsidRPr="00B75030">
        <w:t>, respektive pří</w:t>
      </w:r>
      <w:r w:rsidRPr="00B75030">
        <w:t>spěvkových organizací</w:t>
      </w:r>
      <w:r w:rsidR="00AA0C16" w:rsidRPr="00B75030">
        <w:t>, následně po jejich upřesnění, a to včetně finančního rámce, očekáváme převod těchto finančních prostředků na investiční akce do jejich rozpočtových kapitol.</w:t>
      </w:r>
    </w:p>
    <w:p w14:paraId="49582FF9" w14:textId="0A106FC0" w:rsidR="00B30B71" w:rsidRPr="00C5765A" w:rsidRDefault="00C77C3B" w:rsidP="00DE5058">
      <w:pPr>
        <w:jc w:val="both"/>
        <w:rPr>
          <w:highlight w:val="yellow"/>
        </w:rPr>
      </w:pPr>
      <w:r w:rsidRPr="00C5765A">
        <w:rPr>
          <w:highlight w:val="yellow"/>
        </w:rPr>
        <w:t xml:space="preserve"> </w:t>
      </w:r>
    </w:p>
    <w:p w14:paraId="57353354" w14:textId="77777777" w:rsidR="00B30B71" w:rsidRPr="00B75030" w:rsidRDefault="00B30B71" w:rsidP="001C4E76">
      <w:pPr>
        <w:keepNext/>
        <w:shd w:val="clear" w:color="auto" w:fill="FFFFFF" w:themeFill="background1"/>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bCs/>
          <w:szCs w:val="20"/>
          <w:u w:val="single"/>
        </w:rPr>
      </w:pPr>
      <w:r w:rsidRPr="00B75030">
        <w:rPr>
          <w:b/>
          <w:bCs/>
          <w:szCs w:val="20"/>
          <w:u w:val="single"/>
        </w:rPr>
        <w:t>Odbor územního rozvoje a výstavby (OÚRV) ÚMČ</w:t>
      </w:r>
    </w:p>
    <w:p w14:paraId="3CCDA351" w14:textId="0C13D9A2" w:rsidR="00B75030" w:rsidRPr="00B75030" w:rsidRDefault="00F4351E" w:rsidP="001C4E76">
      <w:pPr>
        <w:shd w:val="clear" w:color="auto" w:fill="FFFFFF" w:themeFill="background1"/>
        <w:suppressAutoHyphens w:val="0"/>
        <w:jc w:val="both"/>
      </w:pPr>
      <w:r w:rsidRPr="00B75030">
        <w:t xml:space="preserve">Navrhovaný rozpočet </w:t>
      </w:r>
      <w:r w:rsidR="009447AD" w:rsidRPr="00B75030">
        <w:t xml:space="preserve">ve výši </w:t>
      </w:r>
      <w:r w:rsidR="00B75030" w:rsidRPr="00B75030">
        <w:rPr>
          <w:b/>
          <w:bCs/>
        </w:rPr>
        <w:t>1 000</w:t>
      </w:r>
      <w:r w:rsidR="009447AD" w:rsidRPr="00B75030">
        <w:rPr>
          <w:b/>
          <w:bCs/>
        </w:rPr>
        <w:t xml:space="preserve"> tis. Kč</w:t>
      </w:r>
      <w:r w:rsidR="0078329B" w:rsidRPr="00B75030">
        <w:t>,</w:t>
      </w:r>
      <w:r w:rsidR="0078329B" w:rsidRPr="00B75030">
        <w:rPr>
          <w:b/>
          <w:bCs/>
        </w:rPr>
        <w:t xml:space="preserve"> </w:t>
      </w:r>
      <w:r w:rsidR="0078329B" w:rsidRPr="00B75030">
        <w:t xml:space="preserve">tj. </w:t>
      </w:r>
      <w:r w:rsidR="00B75030" w:rsidRPr="00B75030">
        <w:t>1</w:t>
      </w:r>
      <w:r w:rsidR="00666947">
        <w:t>40</w:t>
      </w:r>
      <w:r w:rsidR="00B75030" w:rsidRPr="00B75030">
        <w:t>,</w:t>
      </w:r>
      <w:r w:rsidR="00666947">
        <w:t>65</w:t>
      </w:r>
      <w:r w:rsidR="00B75030" w:rsidRPr="00B75030">
        <w:t> </w:t>
      </w:r>
      <w:r w:rsidR="0078329B" w:rsidRPr="00B75030">
        <w:t>% SR 202</w:t>
      </w:r>
      <w:r w:rsidR="00B75030" w:rsidRPr="00B75030">
        <w:t>5</w:t>
      </w:r>
      <w:r w:rsidR="0078329B" w:rsidRPr="00B75030">
        <w:t>,</w:t>
      </w:r>
      <w:r w:rsidR="009447AD" w:rsidRPr="00B75030">
        <w:rPr>
          <w:b/>
          <w:bCs/>
        </w:rPr>
        <w:t xml:space="preserve"> </w:t>
      </w:r>
      <w:r w:rsidRPr="00B75030">
        <w:t xml:space="preserve">obsahuje výdaje </w:t>
      </w:r>
      <w:r w:rsidR="00DF316C" w:rsidRPr="00B75030">
        <w:br/>
      </w:r>
      <w:r w:rsidRPr="00B75030">
        <w:t>za u</w:t>
      </w:r>
      <w:r w:rsidR="004E559F" w:rsidRPr="00B75030">
        <w:t>rbanistické studie, znalecké posudky, expertní součinnost</w:t>
      </w:r>
      <w:r w:rsidR="001F6C85" w:rsidRPr="00B75030">
        <w:t>i</w:t>
      </w:r>
      <w:r w:rsidR="004E559F" w:rsidRPr="00B75030">
        <w:t xml:space="preserve"> – poskytování specializovaných právních služeb</w:t>
      </w:r>
      <w:r w:rsidR="00713A3A" w:rsidRPr="00B75030">
        <w:t xml:space="preserve">, </w:t>
      </w:r>
      <w:r w:rsidR="004E559F" w:rsidRPr="00B75030">
        <w:t xml:space="preserve">které </w:t>
      </w:r>
      <w:r w:rsidR="000226AA" w:rsidRPr="00B75030">
        <w:t>spočívají</w:t>
      </w:r>
      <w:r w:rsidR="004E559F" w:rsidRPr="00B75030">
        <w:t xml:space="preserve"> v poskytování právních konzultací jak v sídle stavebního úřadu, tak operativně, a to k jednotlivým kauzám řešených stavebním úřadem v rámci jeho činnosti</w:t>
      </w:r>
      <w:r w:rsidR="000226AA" w:rsidRPr="00B75030">
        <w:t>.</w:t>
      </w:r>
      <w:r w:rsidR="004E559F" w:rsidRPr="00B75030">
        <w:t xml:space="preserve"> </w:t>
      </w:r>
      <w:r w:rsidR="000226AA" w:rsidRPr="00B75030">
        <w:t>Z</w:t>
      </w:r>
      <w:r w:rsidR="004E559F" w:rsidRPr="00B75030">
        <w:t xml:space="preserve">ejména </w:t>
      </w:r>
      <w:r w:rsidR="000226AA" w:rsidRPr="00B75030">
        <w:t>se týkají</w:t>
      </w:r>
      <w:r w:rsidR="004E559F" w:rsidRPr="00B75030">
        <w:t xml:space="preserve"> územních řízení a stavebních řízení</w:t>
      </w:r>
      <w:r w:rsidR="00B54D9D" w:rsidRPr="00B75030">
        <w:t xml:space="preserve">. </w:t>
      </w:r>
      <w:r w:rsidR="004E559F" w:rsidRPr="00B75030">
        <w:t xml:space="preserve">Tyto specializované právní služby </w:t>
      </w:r>
      <w:r w:rsidR="00713A3A" w:rsidRPr="00B75030">
        <w:t xml:space="preserve">obsahují </w:t>
      </w:r>
      <w:r w:rsidR="004E559F" w:rsidRPr="00B75030">
        <w:t xml:space="preserve">i účast při ústních jednáních, nařizovaných stavebním úřadem (právní podpora stavebního úřadu). Právní služby </w:t>
      </w:r>
      <w:r w:rsidR="000226AA" w:rsidRPr="00B75030">
        <w:t>spočívají</w:t>
      </w:r>
      <w:r w:rsidRPr="00B75030">
        <w:t xml:space="preserve"> </w:t>
      </w:r>
      <w:r w:rsidR="004E559F" w:rsidRPr="00B75030">
        <w:t>v přípravě relevantních dokumentů dle konkrétních požadavků, ale i v kontrole vybraných postupů stavebního úřadu, ve zpracování právních rozborů a stanovisek</w:t>
      </w:r>
      <w:r w:rsidR="003340A0" w:rsidRPr="00B75030">
        <w:t>,</w:t>
      </w:r>
      <w:r w:rsidR="004E559F" w:rsidRPr="00B75030">
        <w:t xml:space="preserve"> zejména v oblasti správního řádu, stavebního zákona, vodního zákona, ale i v dalších souvisejících právních předpisech.</w:t>
      </w:r>
    </w:p>
    <w:p w14:paraId="0D8B1E9D" w14:textId="11EFEF68" w:rsidR="00B75030" w:rsidRPr="00B75030" w:rsidRDefault="00B75030" w:rsidP="00B75030">
      <w:pPr>
        <w:shd w:val="clear" w:color="auto" w:fill="FFFFFF" w:themeFill="background1"/>
        <w:suppressAutoHyphens w:val="0"/>
        <w:jc w:val="both"/>
      </w:pPr>
      <w:r w:rsidRPr="00B75030">
        <w:t xml:space="preserve">Navýšení rozpočtu je </w:t>
      </w:r>
      <w:r w:rsidR="002B77EA">
        <w:t>způsobeno</w:t>
      </w:r>
      <w:r w:rsidRPr="00B75030">
        <w:t xml:space="preserve"> nárůstem složitých právních kauz a žalob v oblasti působnosti stavebního úřadu, což vyžaduje alokaci vyšších finančních prostředků na zajištění právního poradenství</w:t>
      </w:r>
      <w:r>
        <w:t>.</w:t>
      </w:r>
    </w:p>
    <w:p w14:paraId="2EFF0F7C" w14:textId="6FB0AB5E" w:rsidR="004E559F" w:rsidRPr="00B75030" w:rsidRDefault="004E559F" w:rsidP="001C4E76">
      <w:pPr>
        <w:shd w:val="clear" w:color="auto" w:fill="FFFFFF" w:themeFill="background1"/>
        <w:suppressAutoHyphens w:val="0"/>
        <w:jc w:val="both"/>
      </w:pPr>
      <w:r w:rsidRPr="00B75030">
        <w:t>Dále je navržen</w:t>
      </w:r>
      <w:r w:rsidR="00F049DF" w:rsidRPr="00B75030">
        <w:t>a</w:t>
      </w:r>
      <w:r w:rsidRPr="00B75030">
        <w:t xml:space="preserve"> částka </w:t>
      </w:r>
      <w:r w:rsidR="001C4E76" w:rsidRPr="00B75030">
        <w:rPr>
          <w:b/>
        </w:rPr>
        <w:t>48</w:t>
      </w:r>
      <w:r w:rsidRPr="00B75030">
        <w:rPr>
          <w:b/>
        </w:rPr>
        <w:t xml:space="preserve"> tis. Kč</w:t>
      </w:r>
      <w:r w:rsidR="0078329B" w:rsidRPr="00B75030">
        <w:rPr>
          <w:bCs/>
        </w:rPr>
        <w:t>, tj.</w:t>
      </w:r>
      <w:r w:rsidR="00B54D9D" w:rsidRPr="00B75030">
        <w:rPr>
          <w:bCs/>
        </w:rPr>
        <w:t> </w:t>
      </w:r>
      <w:r w:rsidR="0078329B" w:rsidRPr="00B75030">
        <w:rPr>
          <w:bCs/>
        </w:rPr>
        <w:t>100</w:t>
      </w:r>
      <w:r w:rsidR="00DF316C" w:rsidRPr="00B75030">
        <w:rPr>
          <w:bCs/>
        </w:rPr>
        <w:t>,00</w:t>
      </w:r>
      <w:r w:rsidR="0078329B" w:rsidRPr="00B75030">
        <w:rPr>
          <w:bCs/>
        </w:rPr>
        <w:t xml:space="preserve"> % SR 202</w:t>
      </w:r>
      <w:r w:rsidR="00B75030" w:rsidRPr="00B75030">
        <w:rPr>
          <w:bCs/>
        </w:rPr>
        <w:t>5</w:t>
      </w:r>
      <w:r w:rsidR="00F049DF" w:rsidRPr="00B75030">
        <w:rPr>
          <w:bCs/>
        </w:rPr>
        <w:t>,</w:t>
      </w:r>
      <w:r w:rsidR="00F4351E" w:rsidRPr="00B75030">
        <w:rPr>
          <w:bCs/>
        </w:rPr>
        <w:t xml:space="preserve"> </w:t>
      </w:r>
      <w:r w:rsidR="0034357F">
        <w:rPr>
          <w:bCs/>
        </w:rPr>
        <w:t xml:space="preserve">která je </w:t>
      </w:r>
      <w:r w:rsidR="000226AA" w:rsidRPr="00B75030">
        <w:rPr>
          <w:bCs/>
        </w:rPr>
        <w:t>určen</w:t>
      </w:r>
      <w:r w:rsidR="00B75030">
        <w:rPr>
          <w:bCs/>
        </w:rPr>
        <w:t>a</w:t>
      </w:r>
      <w:r w:rsidR="000226AA" w:rsidRPr="00B75030">
        <w:rPr>
          <w:b/>
        </w:rPr>
        <w:t xml:space="preserve"> </w:t>
      </w:r>
      <w:r w:rsidRPr="00B75030">
        <w:t>na úhradu nákladů dle §137</w:t>
      </w:r>
      <w:r w:rsidR="00B54D9D" w:rsidRPr="00B75030">
        <w:t xml:space="preserve"> </w:t>
      </w:r>
      <w:r w:rsidRPr="00B75030">
        <w:t>a</w:t>
      </w:r>
      <w:r w:rsidR="00B75030">
        <w:t> </w:t>
      </w:r>
      <w:r w:rsidRPr="00B75030">
        <w:t>§138 stavebního zákona (nezbytné úpravy a stavební příspěvek na jejich provedení).</w:t>
      </w:r>
      <w:r w:rsidR="00CC7B73" w:rsidRPr="00B75030">
        <w:t xml:space="preserve"> </w:t>
      </w:r>
    </w:p>
    <w:p w14:paraId="0A01C617" w14:textId="77777777" w:rsidR="004E559F" w:rsidRPr="00B75030" w:rsidRDefault="004E559F" w:rsidP="004E559F">
      <w:pPr>
        <w:jc w:val="both"/>
        <w:rPr>
          <w:bCs/>
        </w:rPr>
      </w:pPr>
    </w:p>
    <w:p w14:paraId="0119231F" w14:textId="7E0AA1B3" w:rsidR="00B30B71" w:rsidRPr="003065D3" w:rsidRDefault="00F21381" w:rsidP="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bCs/>
          <w:color w:val="FF0000"/>
          <w:szCs w:val="20"/>
        </w:rPr>
      </w:pPr>
      <w:bookmarkStart w:id="1" w:name="_Hlk187817366"/>
      <w:bookmarkStart w:id="2" w:name="_Hlk63753220"/>
      <w:bookmarkStart w:id="3" w:name="_Hlk60908346"/>
      <w:r w:rsidRPr="003065D3">
        <w:rPr>
          <w:b/>
          <w:bCs/>
          <w:szCs w:val="20"/>
          <w:u w:val="single"/>
        </w:rPr>
        <w:t>O</w:t>
      </w:r>
      <w:r w:rsidR="00B30B71" w:rsidRPr="003065D3">
        <w:rPr>
          <w:b/>
          <w:bCs/>
          <w:szCs w:val="20"/>
          <w:u w:val="single"/>
        </w:rPr>
        <w:t xml:space="preserve">ddělení </w:t>
      </w:r>
      <w:r w:rsidR="00590710" w:rsidRPr="003065D3">
        <w:rPr>
          <w:b/>
          <w:bCs/>
          <w:szCs w:val="20"/>
          <w:u w:val="single"/>
        </w:rPr>
        <w:t xml:space="preserve">plánování a </w:t>
      </w:r>
      <w:r w:rsidR="00B30B71" w:rsidRPr="003065D3">
        <w:rPr>
          <w:b/>
          <w:bCs/>
          <w:szCs w:val="20"/>
          <w:u w:val="single"/>
        </w:rPr>
        <w:t xml:space="preserve">rozvoje </w:t>
      </w:r>
    </w:p>
    <w:bookmarkEnd w:id="1"/>
    <w:p w14:paraId="482BEED7" w14:textId="4EF7B24A" w:rsidR="006277AB" w:rsidRPr="00621443" w:rsidRDefault="00215548" w:rsidP="006277AB">
      <w:pPr>
        <w:jc w:val="both"/>
      </w:pPr>
      <w:r w:rsidRPr="00621443">
        <w:t xml:space="preserve">Pro rok 2026 jsou do rozpočtu navrženy finanční prostředky v celkové výši </w:t>
      </w:r>
      <w:r w:rsidRPr="00621443">
        <w:rPr>
          <w:b/>
          <w:bCs/>
        </w:rPr>
        <w:t>3</w:t>
      </w:r>
      <w:r w:rsidR="0014419D">
        <w:rPr>
          <w:b/>
          <w:bCs/>
        </w:rPr>
        <w:t>1</w:t>
      </w:r>
      <w:r w:rsidRPr="00621443">
        <w:rPr>
          <w:b/>
          <w:bCs/>
        </w:rPr>
        <w:t xml:space="preserve"> </w:t>
      </w:r>
      <w:r w:rsidR="008F288D">
        <w:rPr>
          <w:b/>
          <w:bCs/>
        </w:rPr>
        <w:t>885</w:t>
      </w:r>
      <w:r w:rsidRPr="00621443">
        <w:rPr>
          <w:b/>
          <w:bCs/>
        </w:rPr>
        <w:t xml:space="preserve"> tis. Kč</w:t>
      </w:r>
      <w:r w:rsidRPr="00621443">
        <w:t>, což představuje 1</w:t>
      </w:r>
      <w:r w:rsidR="006D58EA">
        <w:t>46</w:t>
      </w:r>
      <w:r w:rsidRPr="00621443">
        <w:t>,</w:t>
      </w:r>
      <w:r w:rsidR="006D58EA">
        <w:t>13</w:t>
      </w:r>
      <w:r w:rsidRPr="00621443">
        <w:t xml:space="preserve"> % schváleného rozpočtu roku 2025. </w:t>
      </w:r>
      <w:bookmarkStart w:id="4" w:name="_Hlk219265748"/>
      <w:r w:rsidR="006277AB" w:rsidRPr="00621443">
        <w:t xml:space="preserve">Navýšení rozpočtu je </w:t>
      </w:r>
      <w:r w:rsidR="00E9424E">
        <w:t>způsobeno</w:t>
      </w:r>
      <w:r w:rsidR="006277AB" w:rsidRPr="00621443">
        <w:t xml:space="preserve"> zvýšením nákladů způsobeným růstem cen odborných služeb, vyšší náročností projektů vyžadujících komplexní právní a technické zajištění, požadavky na digitalizaci a aktualizaci datových systémů, rozšířením participativních aktivit a legislativními změnami kladoucími důraz na právní jistotu a transparentnost postupů.</w:t>
      </w:r>
    </w:p>
    <w:p w14:paraId="709C409D" w14:textId="362D2C56" w:rsidR="00621443" w:rsidRPr="006277AB" w:rsidRDefault="00621443" w:rsidP="006277AB">
      <w:pPr>
        <w:jc w:val="both"/>
      </w:pPr>
      <w:r w:rsidRPr="00400689">
        <w:t>Kromě pokračujících urbanistických studií jsou v plánu také zcela nové studie, na jejichž zpracování je nezbytné vyčlenit část navýšených finančních prostředků. Tyto nové projekty jsou klíčové pro strategický rozvoj území MČ Praha 8 a vyžadují odpovídající odborné kapacity a finanční zajištění.</w:t>
      </w:r>
    </w:p>
    <w:bookmarkEnd w:id="4"/>
    <w:p w14:paraId="5D63AFB3" w14:textId="7A3DCEFF" w:rsidR="00215548" w:rsidRPr="00215548" w:rsidRDefault="009449CA" w:rsidP="00215548">
      <w:pPr>
        <w:jc w:val="both"/>
      </w:pPr>
      <w:r>
        <w:t>Navrhovaná</w:t>
      </w:r>
      <w:r w:rsidR="00215548" w:rsidRPr="00215548">
        <w:t xml:space="preserve"> částka je určena k pokrytí tří klíčových činností oddělení.</w:t>
      </w:r>
    </w:p>
    <w:p w14:paraId="545845A3" w14:textId="2FC27904" w:rsidR="00215548" w:rsidRPr="00215548" w:rsidRDefault="00215548" w:rsidP="00215548">
      <w:pPr>
        <w:numPr>
          <w:ilvl w:val="0"/>
          <w:numId w:val="21"/>
        </w:numPr>
        <w:jc w:val="both"/>
      </w:pPr>
      <w:r w:rsidRPr="00215548">
        <w:t>Oddělení plánování a rozvoje: Částka 2</w:t>
      </w:r>
      <w:r w:rsidR="006D58EA">
        <w:t>4</w:t>
      </w:r>
      <w:r w:rsidRPr="00215548">
        <w:t xml:space="preserve"> </w:t>
      </w:r>
      <w:r w:rsidR="009F6C52">
        <w:t>385</w:t>
      </w:r>
      <w:r w:rsidRPr="00215548">
        <w:t xml:space="preserve"> tis. Kč je určena na konzultační činnost, právní služby a posudky, zpracování územních studií a financování participativních aktivit. Součástí této položky jsou také prostředky na aktualizaci plánu rozvoje a</w:t>
      </w:r>
      <w:r w:rsidR="0027096E">
        <w:t> </w:t>
      </w:r>
      <w:r w:rsidRPr="00215548">
        <w:t>digitalizaci.</w:t>
      </w:r>
    </w:p>
    <w:p w14:paraId="59744F5C" w14:textId="7F5EEA25" w:rsidR="00215548" w:rsidRPr="00215548" w:rsidRDefault="00215548" w:rsidP="00215548">
      <w:pPr>
        <w:numPr>
          <w:ilvl w:val="0"/>
          <w:numId w:val="21"/>
        </w:numPr>
        <w:jc w:val="both"/>
      </w:pPr>
      <w:r w:rsidRPr="00215548">
        <w:lastRenderedPageBreak/>
        <w:t xml:space="preserve">Oddělení fondu rozvoje: Částka 4 </w:t>
      </w:r>
      <w:r w:rsidR="009F6C52">
        <w:t>0</w:t>
      </w:r>
      <w:r w:rsidRPr="00215548">
        <w:t>00 tis. Kč je vyčleněna na právní služby spojené s</w:t>
      </w:r>
      <w:r>
        <w:t> </w:t>
      </w:r>
      <w:r w:rsidRPr="00215548">
        <w:t>uzavíráním investorských smluv.</w:t>
      </w:r>
    </w:p>
    <w:p w14:paraId="5E1571C2" w14:textId="7BECDD92" w:rsidR="00215548" w:rsidRDefault="00215548" w:rsidP="00215548">
      <w:pPr>
        <w:numPr>
          <w:ilvl w:val="0"/>
          <w:numId w:val="21"/>
        </w:numPr>
        <w:jc w:val="both"/>
      </w:pPr>
      <w:r w:rsidRPr="00215548">
        <w:t xml:space="preserve">Oddělení projekční a realizační kanceláře: Částka </w:t>
      </w:r>
      <w:r w:rsidR="009F6C52">
        <w:t>3</w:t>
      </w:r>
      <w:r w:rsidRPr="00215548">
        <w:t xml:space="preserve"> </w:t>
      </w:r>
      <w:r w:rsidR="009F6C52">
        <w:t>5</w:t>
      </w:r>
      <w:r w:rsidRPr="00215548">
        <w:t>00 tis. Kč zahrnuje právní konzultace v rámci projektů, zajištění inženýringu a změny územního plánu.</w:t>
      </w:r>
    </w:p>
    <w:p w14:paraId="097661B2" w14:textId="77777777" w:rsidR="008254A7" w:rsidRDefault="008254A7" w:rsidP="008254A7">
      <w:pPr>
        <w:jc w:val="both"/>
      </w:pPr>
    </w:p>
    <w:p w14:paraId="1DF8BAFE" w14:textId="77777777" w:rsidR="008254A7" w:rsidRPr="00215548" w:rsidRDefault="008254A7" w:rsidP="008254A7">
      <w:pPr>
        <w:jc w:val="both"/>
      </w:pPr>
    </w:p>
    <w:bookmarkEnd w:id="2"/>
    <w:bookmarkEnd w:id="3"/>
    <w:p w14:paraId="43CB9E15" w14:textId="4582D0C3" w:rsidR="00B30B71" w:rsidRDefault="00B30B71" w:rsidP="001B4EDA">
      <w:pPr>
        <w:keepNext/>
        <w:shd w:val="clear" w:color="auto" w:fill="FFFFFF" w:themeFill="background1"/>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 w:val="28"/>
          <w:szCs w:val="28"/>
          <w:u w:val="single"/>
        </w:rPr>
      </w:pPr>
      <w:r w:rsidRPr="00CB72AE">
        <w:rPr>
          <w:b/>
          <w:sz w:val="28"/>
          <w:szCs w:val="28"/>
          <w:u w:val="single"/>
        </w:rPr>
        <w:t xml:space="preserve">Kapitola 02 </w:t>
      </w:r>
      <w:r w:rsidR="00D60762" w:rsidRPr="00CB72AE">
        <w:rPr>
          <w:b/>
          <w:sz w:val="28"/>
          <w:szCs w:val="28"/>
          <w:u w:val="single"/>
        </w:rPr>
        <w:t>–</w:t>
      </w:r>
      <w:r w:rsidRPr="00CB72AE">
        <w:rPr>
          <w:b/>
          <w:sz w:val="28"/>
          <w:szCs w:val="28"/>
          <w:u w:val="single"/>
        </w:rPr>
        <w:t xml:space="preserve"> městská infrastruktura</w:t>
      </w:r>
    </w:p>
    <w:p w14:paraId="5E184274" w14:textId="77777777" w:rsidR="008254A7" w:rsidRPr="00CB72AE" w:rsidRDefault="008254A7" w:rsidP="001B4EDA">
      <w:pPr>
        <w:keepNext/>
        <w:shd w:val="clear" w:color="auto" w:fill="FFFFFF" w:themeFill="background1"/>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 w:val="28"/>
          <w:szCs w:val="28"/>
          <w:u w:val="single"/>
        </w:rPr>
      </w:pPr>
    </w:p>
    <w:p w14:paraId="757C5761" w14:textId="467CCE40" w:rsidR="00B30B71" w:rsidRPr="00CB72AE" w:rsidRDefault="00B30B71" w:rsidP="001B4EDA">
      <w:pPr>
        <w:keepNext/>
        <w:shd w:val="clear" w:color="auto" w:fill="FFFFFF" w:themeFill="background1"/>
        <w:outlineLvl w:val="6"/>
        <w:rPr>
          <w:b/>
          <w:bCs/>
          <w:u w:val="single"/>
        </w:rPr>
      </w:pPr>
      <w:r w:rsidRPr="00CB72AE">
        <w:rPr>
          <w:b/>
          <w:bCs/>
          <w:u w:val="single"/>
        </w:rPr>
        <w:t>Odbor životního prostředí</w:t>
      </w:r>
      <w:r w:rsidR="00E600AD" w:rsidRPr="00CB72AE">
        <w:rPr>
          <w:b/>
          <w:bCs/>
          <w:u w:val="single"/>
        </w:rPr>
        <w:t xml:space="preserve"> (OŽP) ÚMČ</w:t>
      </w:r>
      <w:r w:rsidRPr="00CB72AE">
        <w:rPr>
          <w:b/>
          <w:bCs/>
          <w:u w:val="single"/>
        </w:rPr>
        <w:t xml:space="preserve"> </w:t>
      </w:r>
    </w:p>
    <w:p w14:paraId="6C99C8BA" w14:textId="32ECDCCC" w:rsidR="00C55E5D" w:rsidRPr="00C5765A" w:rsidRDefault="00070DA1" w:rsidP="001C41CA">
      <w:pPr>
        <w:jc w:val="both"/>
        <w:rPr>
          <w:highlight w:val="yellow"/>
          <w:lang w:eastAsia="cs-CZ"/>
        </w:rPr>
      </w:pPr>
      <w:r w:rsidRPr="00CB72AE">
        <w:t>Navrhovaný rozpočet OŽP pro rok 202</w:t>
      </w:r>
      <w:r w:rsidR="001C1EC9" w:rsidRPr="00CB72AE">
        <w:t>6</w:t>
      </w:r>
      <w:r w:rsidRPr="00CB72AE">
        <w:t xml:space="preserve"> </w:t>
      </w:r>
      <w:r w:rsidR="00774A5C" w:rsidRPr="00CB72AE">
        <w:t>činí</w:t>
      </w:r>
      <w:r w:rsidRPr="00CB72AE">
        <w:t xml:space="preserve"> </w:t>
      </w:r>
      <w:r w:rsidR="00CB72AE" w:rsidRPr="00CB72AE">
        <w:rPr>
          <w:b/>
          <w:bCs/>
        </w:rPr>
        <w:t>119 0</w:t>
      </w:r>
      <w:r w:rsidR="00F96D37">
        <w:rPr>
          <w:b/>
          <w:bCs/>
        </w:rPr>
        <w:t>5</w:t>
      </w:r>
      <w:r w:rsidR="00CB72AE" w:rsidRPr="00CB72AE">
        <w:rPr>
          <w:b/>
          <w:bCs/>
        </w:rPr>
        <w:t>1</w:t>
      </w:r>
      <w:r w:rsidR="00F97239" w:rsidRPr="00CB72AE">
        <w:rPr>
          <w:b/>
          <w:bCs/>
        </w:rPr>
        <w:t xml:space="preserve"> </w:t>
      </w:r>
      <w:r w:rsidRPr="00CB72AE">
        <w:rPr>
          <w:b/>
          <w:bCs/>
        </w:rPr>
        <w:t>tis. Kč</w:t>
      </w:r>
      <w:r w:rsidRPr="00CB72AE">
        <w:t xml:space="preserve">, tj. </w:t>
      </w:r>
      <w:r w:rsidR="00CB72AE" w:rsidRPr="00CB72AE">
        <w:t>102,6</w:t>
      </w:r>
      <w:r w:rsidR="00F96D37">
        <w:t>6</w:t>
      </w:r>
      <w:r w:rsidRPr="00CB72AE">
        <w:t xml:space="preserve"> % SR 202</w:t>
      </w:r>
      <w:r w:rsidR="00CB72AE" w:rsidRPr="00CB72AE">
        <w:t>5</w:t>
      </w:r>
      <w:r w:rsidRPr="00CB72AE">
        <w:t>.</w:t>
      </w:r>
      <w:r w:rsidR="001C41CA" w:rsidRPr="00CB72AE">
        <w:t xml:space="preserve"> </w:t>
      </w:r>
      <w:r w:rsidR="001C41CA" w:rsidRPr="00CB72AE">
        <w:br/>
      </w:r>
      <w:r w:rsidR="00B30B71" w:rsidRPr="00CB72AE">
        <w:rPr>
          <w:u w:val="single"/>
        </w:rPr>
        <w:t>Sběr a svoz komunálních odpadů</w:t>
      </w:r>
      <w:r w:rsidR="00B30B71" w:rsidRPr="00CB72AE">
        <w:t xml:space="preserve">: </w:t>
      </w:r>
      <w:r w:rsidR="00C55E5D" w:rsidRPr="00CB72AE">
        <w:rPr>
          <w:lang w:eastAsia="cs-CZ"/>
        </w:rPr>
        <w:t xml:space="preserve">zahrnuje denní obsluhu </w:t>
      </w:r>
      <w:r w:rsidR="003E0886" w:rsidRPr="00CB72AE">
        <w:rPr>
          <w:lang w:eastAsia="cs-CZ"/>
        </w:rPr>
        <w:t>1 210</w:t>
      </w:r>
      <w:r w:rsidR="00C55E5D" w:rsidRPr="00CB72AE">
        <w:rPr>
          <w:lang w:eastAsia="cs-CZ"/>
        </w:rPr>
        <w:t xml:space="preserve"> odpadkových košů, do položky je zahrnuto doplňování papírových a igelitových sáčků na psí exkrementy</w:t>
      </w:r>
      <w:r w:rsidR="00774A5C" w:rsidRPr="00CB72AE">
        <w:rPr>
          <w:lang w:eastAsia="cs-CZ"/>
        </w:rPr>
        <w:t>,</w:t>
      </w:r>
      <w:r w:rsidR="00C55E5D" w:rsidRPr="00CB72AE">
        <w:rPr>
          <w:lang w:eastAsia="cs-CZ"/>
        </w:rPr>
        <w:t xml:space="preserve"> dále obsluha </w:t>
      </w:r>
      <w:r w:rsidR="003E0886" w:rsidRPr="00CB72AE">
        <w:rPr>
          <w:lang w:eastAsia="cs-CZ"/>
        </w:rPr>
        <w:t>72</w:t>
      </w:r>
      <w:r w:rsidR="005A7A2D">
        <w:rPr>
          <w:lang w:eastAsia="cs-CZ"/>
        </w:rPr>
        <w:t> </w:t>
      </w:r>
      <w:r w:rsidR="003E0886" w:rsidRPr="00CB72AE">
        <w:rPr>
          <w:lang w:eastAsia="cs-CZ"/>
        </w:rPr>
        <w:t>stanovišť</w:t>
      </w:r>
      <w:r w:rsidR="00C55E5D" w:rsidRPr="00CB72AE">
        <w:rPr>
          <w:lang w:eastAsia="cs-CZ"/>
        </w:rPr>
        <w:t xml:space="preserve"> velkoobjemových kontejnerů (VOK) </w:t>
      </w:r>
      <w:r w:rsidR="003E0886" w:rsidRPr="00CB72AE">
        <w:rPr>
          <w:lang w:eastAsia="cs-CZ"/>
        </w:rPr>
        <w:t>a 20 stanovišť</w:t>
      </w:r>
      <w:r w:rsidR="002305E4" w:rsidRPr="00CB72AE">
        <w:rPr>
          <w:lang w:eastAsia="cs-CZ"/>
        </w:rPr>
        <w:t xml:space="preserve"> </w:t>
      </w:r>
      <w:r w:rsidR="00C55E5D" w:rsidRPr="00CB72AE">
        <w:rPr>
          <w:lang w:eastAsia="cs-CZ"/>
        </w:rPr>
        <w:t>pro umístění VOK na</w:t>
      </w:r>
      <w:r w:rsidR="005A7A2D">
        <w:rPr>
          <w:lang w:eastAsia="cs-CZ"/>
        </w:rPr>
        <w:t> </w:t>
      </w:r>
      <w:r w:rsidR="00C55E5D" w:rsidRPr="00CB72AE">
        <w:rPr>
          <w:lang w:eastAsia="cs-CZ"/>
        </w:rPr>
        <w:t>biologicky rozložitelný odpad (BIO VOK). Finanční prostředky pokrývají také zajištění čistoty na akcích pro veřejnost pořádaných MČ Praha 8, mimořádné úklidové akce ve</w:t>
      </w:r>
      <w:r w:rsidR="005A7A2D">
        <w:rPr>
          <w:lang w:eastAsia="cs-CZ"/>
        </w:rPr>
        <w:t> </w:t>
      </w:r>
      <w:r w:rsidR="00C55E5D" w:rsidRPr="00CB72AE">
        <w:rPr>
          <w:lang w:eastAsia="cs-CZ"/>
        </w:rPr>
        <w:t>spolupráci s občany na území MČ Prahy 8 (Ukliďme Česko aj.)</w:t>
      </w:r>
      <w:r w:rsidRPr="00CB72AE">
        <w:rPr>
          <w:lang w:eastAsia="cs-CZ"/>
        </w:rPr>
        <w:t>.</w:t>
      </w:r>
      <w:r w:rsidR="00C55E5D" w:rsidRPr="00CB72AE">
        <w:t xml:space="preserve"> </w:t>
      </w:r>
      <w:r w:rsidR="00C55E5D" w:rsidRPr="00CB72AE">
        <w:rPr>
          <w:lang w:eastAsia="cs-CZ"/>
        </w:rPr>
        <w:t xml:space="preserve">Práce jsou zasmluvněny. </w:t>
      </w:r>
      <w:r w:rsidR="00082777">
        <w:rPr>
          <w:lang w:eastAsia="cs-CZ"/>
        </w:rPr>
        <w:t>Dále se jedná o případné pokrytí finančních</w:t>
      </w:r>
      <w:r w:rsidR="00082777" w:rsidRPr="00EC1C27">
        <w:rPr>
          <w:lang w:eastAsia="cs-CZ"/>
        </w:rPr>
        <w:t xml:space="preserve"> náklad</w:t>
      </w:r>
      <w:r w:rsidR="00082777">
        <w:rPr>
          <w:lang w:eastAsia="cs-CZ"/>
        </w:rPr>
        <w:t>ů</w:t>
      </w:r>
      <w:r w:rsidR="00082777" w:rsidRPr="00EC1C27">
        <w:rPr>
          <w:lang w:eastAsia="cs-CZ"/>
        </w:rPr>
        <w:t xml:space="preserve"> na zajištění úklidu a likvidace odpadků po</w:t>
      </w:r>
      <w:r w:rsidR="005A7A2D">
        <w:rPr>
          <w:lang w:eastAsia="cs-CZ"/>
        </w:rPr>
        <w:t> </w:t>
      </w:r>
      <w:r w:rsidR="00082777" w:rsidRPr="00EC1C27">
        <w:rPr>
          <w:lang w:eastAsia="cs-CZ"/>
        </w:rPr>
        <w:t>lidech bez domova,</w:t>
      </w:r>
      <w:r w:rsidR="00082777">
        <w:rPr>
          <w:lang w:eastAsia="cs-CZ"/>
        </w:rPr>
        <w:t xml:space="preserve"> úklid černých skládek</w:t>
      </w:r>
      <w:r w:rsidR="00082777" w:rsidRPr="00EC1C27">
        <w:rPr>
          <w:lang w:eastAsia="cs-CZ"/>
        </w:rPr>
        <w:t xml:space="preserve"> </w:t>
      </w:r>
      <w:r w:rsidR="00082777">
        <w:rPr>
          <w:lang w:eastAsia="cs-CZ"/>
        </w:rPr>
        <w:t xml:space="preserve">na svěřených pozemcích do správy a údržby MČ Praha 8. </w:t>
      </w:r>
      <w:r w:rsidR="00C55E5D" w:rsidRPr="00CB72AE">
        <w:rPr>
          <w:lang w:eastAsia="cs-CZ"/>
        </w:rPr>
        <w:t xml:space="preserve">Navrhovaný rozpočet </w:t>
      </w:r>
      <w:r w:rsidR="00522CF2" w:rsidRPr="00CB72AE">
        <w:rPr>
          <w:lang w:eastAsia="cs-CZ"/>
        </w:rPr>
        <w:t xml:space="preserve">činí </w:t>
      </w:r>
      <w:r w:rsidR="00F97239" w:rsidRPr="00CB72AE">
        <w:rPr>
          <w:b/>
          <w:bCs/>
          <w:lang w:eastAsia="cs-CZ"/>
        </w:rPr>
        <w:t xml:space="preserve">11 </w:t>
      </w:r>
      <w:r w:rsidR="00CB72AE" w:rsidRPr="00CB72AE">
        <w:rPr>
          <w:b/>
          <w:bCs/>
          <w:lang w:eastAsia="cs-CZ"/>
        </w:rPr>
        <w:t>5</w:t>
      </w:r>
      <w:r w:rsidR="00F97239" w:rsidRPr="00CB72AE">
        <w:rPr>
          <w:b/>
          <w:bCs/>
          <w:lang w:eastAsia="cs-CZ"/>
        </w:rPr>
        <w:t>00</w:t>
      </w:r>
      <w:r w:rsidR="00C55E5D" w:rsidRPr="00CB72AE">
        <w:rPr>
          <w:b/>
          <w:bCs/>
          <w:lang w:eastAsia="cs-CZ"/>
        </w:rPr>
        <w:t xml:space="preserve"> tis. Kč</w:t>
      </w:r>
      <w:r w:rsidR="00C55E5D" w:rsidRPr="00CB72AE">
        <w:rPr>
          <w:lang w:eastAsia="cs-CZ"/>
        </w:rPr>
        <w:t xml:space="preserve">. </w:t>
      </w:r>
      <w:bookmarkStart w:id="5" w:name="_Hlk120006557"/>
    </w:p>
    <w:bookmarkEnd w:id="5"/>
    <w:p w14:paraId="3746CBA3" w14:textId="39BD8E8B" w:rsidR="00082777" w:rsidRPr="00082777" w:rsidRDefault="00B30B71" w:rsidP="00082777">
      <w:pPr>
        <w:jc w:val="both"/>
      </w:pPr>
      <w:r w:rsidRPr="00082777">
        <w:rPr>
          <w:u w:val="single"/>
        </w:rPr>
        <w:t>Sběr a svoz ostatních odpadů</w:t>
      </w:r>
      <w:r w:rsidRPr="00082777">
        <w:t xml:space="preserve">: </w:t>
      </w:r>
      <w:r w:rsidR="00082777" w:rsidRPr="00082777">
        <w:t>Finanční prostředky jsou určeny na úhradu služeb spojených s</w:t>
      </w:r>
      <w:r w:rsidR="005A7A2D">
        <w:t> </w:t>
      </w:r>
      <w:r w:rsidR="00082777" w:rsidRPr="00082777">
        <w:t xml:space="preserve">úklidem psích exkrementů. Úklid je prováděn technikou </w:t>
      </w:r>
      <w:r w:rsidR="005A7A2D">
        <w:t>(</w:t>
      </w:r>
      <w:r w:rsidR="00082777" w:rsidRPr="00082777">
        <w:t>mobilním vysavačem</w:t>
      </w:r>
      <w:r w:rsidR="005A7A2D">
        <w:t>)</w:t>
      </w:r>
      <w:r w:rsidR="00082777" w:rsidRPr="00082777">
        <w:t xml:space="preserve"> ve</w:t>
      </w:r>
      <w:r w:rsidR="005A7A2D">
        <w:t> </w:t>
      </w:r>
      <w:r w:rsidR="00082777" w:rsidRPr="00082777">
        <w:t>vybraných lokalitách, zejména na bezmotorových komunikacích v katastrálních územích Karlín a Libeň.</w:t>
      </w:r>
    </w:p>
    <w:p w14:paraId="31FEFB1E" w14:textId="77777777" w:rsidR="00082777" w:rsidRPr="00082777" w:rsidRDefault="00082777" w:rsidP="00082777">
      <w:pPr>
        <w:jc w:val="both"/>
      </w:pPr>
      <w:r w:rsidRPr="00082777">
        <w:t>Dále prostředky pokrývají úklid psích exkrementů na vybraných plochách veřejných prostranství a veřejné zeleně, například na Karlínském náměstí, Lyčkově náměstí a dalších obdobných lokalitách. Do úklidu jsou zahrnuty také plochy před vstupy do vybraných základních a mateřských škol a před obchodními centry.</w:t>
      </w:r>
    </w:p>
    <w:p w14:paraId="44D23FD4" w14:textId="51CB0AAA" w:rsidR="00082777" w:rsidRPr="00082777" w:rsidRDefault="00082777" w:rsidP="00082777">
      <w:pPr>
        <w:jc w:val="both"/>
      </w:pPr>
      <w:r w:rsidRPr="00082777">
        <w:t>Práce jsou poskytovány celoročně. V případě, že z důvodu klimatických podmínek (např. zimní období) není možné službu provést, je poskytovatel povinen neprodleně informovat objednatele. Fakturace probíhá vždy na základě skutečně provedených prací v souladu s</w:t>
      </w:r>
      <w:r w:rsidR="00C6327B">
        <w:t> </w:t>
      </w:r>
      <w:r w:rsidRPr="00082777">
        <w:t>podmínkami Smlouvy o poskytování služeb.</w:t>
      </w:r>
      <w:r w:rsidR="00006D6B">
        <w:t xml:space="preserve"> </w:t>
      </w:r>
      <w:r w:rsidRPr="00082777">
        <w:t xml:space="preserve">Výše navrženého rozpočtu činí </w:t>
      </w:r>
      <w:r w:rsidRPr="00082777">
        <w:rPr>
          <w:b/>
          <w:bCs/>
        </w:rPr>
        <w:t>4 000 tis. Kč</w:t>
      </w:r>
      <w:r w:rsidRPr="00082777">
        <w:t>.</w:t>
      </w:r>
    </w:p>
    <w:p w14:paraId="392FFC01" w14:textId="77777777" w:rsidR="00082777" w:rsidRPr="00082777" w:rsidRDefault="00B30B71" w:rsidP="00082777">
      <w:pPr>
        <w:jc w:val="both"/>
      </w:pPr>
      <w:r w:rsidRPr="00082777">
        <w:rPr>
          <w:u w:val="single"/>
        </w:rPr>
        <w:t>Ostatní činnost k ochraně přírody a krajiny</w:t>
      </w:r>
      <w:r w:rsidRPr="00082777">
        <w:t xml:space="preserve">: </w:t>
      </w:r>
      <w:r w:rsidR="00082777" w:rsidRPr="00082777">
        <w:t>Navržená částka je určena na úhradu služeb spojených se zajištěním základní péče o opuštěná a týraná zvířata, a to na základě jejich umístění do útulku. Prostředky slouží k pokrytí nákladů vzniklých při řešení nenadálých situací.</w:t>
      </w:r>
    </w:p>
    <w:p w14:paraId="08B976AF" w14:textId="38E6E3F5" w:rsidR="007045E0" w:rsidRPr="004F3B69" w:rsidRDefault="00082777" w:rsidP="001C41CA">
      <w:pPr>
        <w:jc w:val="both"/>
      </w:pPr>
      <w:r w:rsidRPr="00082777">
        <w:t>Čerpání finančních prostředků závisí především na počtu zvířat umístěných do útulku v rámci jednotlivých řízení zajišťovaných oddělením ochrany přírody v průběhu roku. Dále jsou prostředky využívány na služby související s činností odboru.</w:t>
      </w:r>
      <w:r w:rsidR="003A402A" w:rsidRPr="004F3B69">
        <w:t xml:space="preserve"> </w:t>
      </w:r>
      <w:r w:rsidR="00F551F7" w:rsidRPr="00082777">
        <w:t xml:space="preserve">Výše navrženého rozpočtu </w:t>
      </w:r>
      <w:r w:rsidRPr="00082777">
        <w:t xml:space="preserve">činí </w:t>
      </w:r>
      <w:r w:rsidRPr="00082777">
        <w:rPr>
          <w:b/>
          <w:bCs/>
        </w:rPr>
        <w:t>400 tis. Kč</w:t>
      </w:r>
      <w:r w:rsidRPr="00082777">
        <w:t>.</w:t>
      </w:r>
    </w:p>
    <w:p w14:paraId="185303FE" w14:textId="77777777" w:rsidR="004F3B69" w:rsidRPr="004F3B69" w:rsidRDefault="00B30B71" w:rsidP="004F3B69">
      <w:pPr>
        <w:jc w:val="both"/>
      </w:pPr>
      <w:r w:rsidRPr="004F3B69">
        <w:rPr>
          <w:u w:val="single"/>
        </w:rPr>
        <w:t>Péče o vzhled obcí a veřejnou zeleň</w:t>
      </w:r>
      <w:r w:rsidRPr="004F3B69">
        <w:t xml:space="preserve">: </w:t>
      </w:r>
      <w:r w:rsidR="004F3B69" w:rsidRPr="004F3B69">
        <w:t>Finanční prostředky jsou rozpočtovány na zajištění činností spojených s údržbou veřejné zeleně, mobiliáře a infrastruktury na území MČ Praha 8. Prostředky budou využity na pořízení městského mobiliáře, například parkových laviček, odpadkových košů či agility prvků na psích loukách, a dále na nákup materiálu, jako jsou květináče, truhlíky, osivo, hnojiva, nové vložky do odpadkových košů a pytle pro okamžitý úklid.</w:t>
      </w:r>
    </w:p>
    <w:p w14:paraId="43CCF473" w14:textId="3BBED0CF" w:rsidR="004F3B69" w:rsidRPr="004F3B69" w:rsidRDefault="004F3B69" w:rsidP="00C6327B">
      <w:pPr>
        <w:jc w:val="both"/>
      </w:pPr>
      <w:r w:rsidRPr="004F3B69">
        <w:t>Součástí rozpočtu jsou zálohové platby za odběr vody a elektrické energie, které jsou nezbytné pro provoz automatických závlahových systémů, kašen, pítek, vodních herních prvků na</w:t>
      </w:r>
      <w:r w:rsidR="005A7A2D">
        <w:t> </w:t>
      </w:r>
      <w:r w:rsidRPr="004F3B69">
        <w:t>dětských hřištích a veřejného WC v parku Thomayerovy sady. Dále jsou zahrnuty náklady na pohonné hmoty pro užitková vozidla a stroje odboru, pronájem mobilních toalet na</w:t>
      </w:r>
      <w:r w:rsidR="005A7A2D">
        <w:t> </w:t>
      </w:r>
      <w:r w:rsidRPr="004F3B69">
        <w:t>vybraných dětských hřištích včetně pravidelného servisu, odborné znalecké posudky na</w:t>
      </w:r>
      <w:r w:rsidR="00C6327B">
        <w:t> </w:t>
      </w:r>
      <w:r w:rsidRPr="004F3B69">
        <w:t>dřeviny z důvodu zajištění bezpečnosti občanů a ochrany majetku, a aktualizace pasportu zeleně a mapových podkladů svěřených pozemků v digitální podobě.</w:t>
      </w:r>
    </w:p>
    <w:p w14:paraId="28CABD11" w14:textId="77777777" w:rsidR="004F3B69" w:rsidRPr="004F3B69" w:rsidRDefault="004F3B69" w:rsidP="004F3B69">
      <w:pPr>
        <w:jc w:val="both"/>
      </w:pPr>
      <w:r w:rsidRPr="004F3B69">
        <w:t xml:space="preserve">Významnou část rozpočtu tvoří pravidelná údržba ploch a veřejné zeleně na území MČ Praha 8, která zahrnuje úklid ploch od drobného odpadu, řez a tvarování živých plotů, úklid spadaného </w:t>
      </w:r>
      <w:r w:rsidRPr="004F3B69">
        <w:lastRenderedPageBreak/>
        <w:t>listí, likvidaci komunálního a biologického odpadu, a provádění seče travnatých ploch dle klimatických podmínek. Další prostředky jsou určeny na mimořádné zahradnické práce, například odstraňování nevhodných dřevin, pletí, bezpečnostní a zdravotní řezy, výsadbu dřevin a zálivku, a také na zajištění deratizace svěřených pozemků ve dvou cyklech ročně. Součástí je i provoz všech vodních prvků ve správě odboru, včetně jejich zprovoznění na jaře, zazimování na podzim a pravidelných kontrol funkčnosti.</w:t>
      </w:r>
    </w:p>
    <w:p w14:paraId="570C9776" w14:textId="49DA9241" w:rsidR="007522C9" w:rsidRPr="0027096E" w:rsidRDefault="004F3B69" w:rsidP="007522C9">
      <w:pPr>
        <w:jc w:val="both"/>
      </w:pPr>
      <w:r w:rsidRPr="004F3B69">
        <w:t>Rozpočet zahrnuje také prostředky na opravy a údržbu mobiliáře, například laviček, odpadkových košů, oplocení, zábradlí a kůlování u výsadeb, a na opravy chodníků a cest, včetně havarijních oprav před vstupy do domů, odstranění propadů a opravy zámkové dlažby v</w:t>
      </w:r>
      <w:r w:rsidR="005A7A2D">
        <w:t> </w:t>
      </w:r>
      <w:r w:rsidRPr="004F3B69">
        <w:t>parcích.</w:t>
      </w:r>
      <w:r w:rsidR="00F551F7">
        <w:t xml:space="preserve"> </w:t>
      </w:r>
      <w:r w:rsidRPr="004F3B69">
        <w:t>Navržený rozpočet činí</w:t>
      </w:r>
      <w:r w:rsidRPr="004F3B69">
        <w:rPr>
          <w:b/>
          <w:bCs/>
        </w:rPr>
        <w:t xml:space="preserve"> 7</w:t>
      </w:r>
      <w:r w:rsidRPr="00F551F7">
        <w:rPr>
          <w:b/>
          <w:bCs/>
        </w:rPr>
        <w:t>3</w:t>
      </w:r>
      <w:r w:rsidR="00E479E8" w:rsidRPr="00F551F7">
        <w:rPr>
          <w:b/>
          <w:bCs/>
        </w:rPr>
        <w:t xml:space="preserve"> </w:t>
      </w:r>
      <w:r w:rsidRPr="00F551F7">
        <w:rPr>
          <w:b/>
          <w:bCs/>
        </w:rPr>
        <w:t>9</w:t>
      </w:r>
      <w:r w:rsidRPr="004F3B69">
        <w:rPr>
          <w:b/>
          <w:bCs/>
        </w:rPr>
        <w:t>00 tis. Kč</w:t>
      </w:r>
      <w:r w:rsidR="0027096E">
        <w:t>.</w:t>
      </w:r>
    </w:p>
    <w:p w14:paraId="4E31F7CF" w14:textId="14157CF9" w:rsidR="007522C9" w:rsidRPr="007522C9" w:rsidRDefault="00B30B71" w:rsidP="007522C9">
      <w:pPr>
        <w:jc w:val="both"/>
      </w:pPr>
      <w:r w:rsidRPr="00F551F7">
        <w:rPr>
          <w:u w:val="single"/>
        </w:rPr>
        <w:t>Ostatní záležitosti pozemních komunikací</w:t>
      </w:r>
      <w:r w:rsidRPr="00F551F7">
        <w:t xml:space="preserve">: </w:t>
      </w:r>
      <w:r w:rsidR="007522C9" w:rsidRPr="007522C9">
        <w:t>Finanční prostředky jsou určeny na zajištění zimní údržby, zejména na zabezpečení schůdnosti pěších cest na svěřených pozemcích ve správě a</w:t>
      </w:r>
      <w:r w:rsidR="0027096E">
        <w:t> </w:t>
      </w:r>
      <w:r w:rsidR="007522C9" w:rsidRPr="007522C9">
        <w:t>údržbě MČ Praha 8. Prostředky budou využity také v případě kalamitních stavů a</w:t>
      </w:r>
      <w:r w:rsidR="0027096E">
        <w:t> </w:t>
      </w:r>
      <w:r w:rsidR="007522C9" w:rsidRPr="007522C9">
        <w:t>nepříznivých klimatických podmínek v zimních měsících, například při vzniku ledovky, kdy je nezbytné zajistit bezpečný pohyb chodců.</w:t>
      </w:r>
    </w:p>
    <w:p w14:paraId="0FDEF599" w14:textId="535C836B" w:rsidR="007522C9" w:rsidRPr="007522C9" w:rsidRDefault="007522C9" w:rsidP="007522C9">
      <w:pPr>
        <w:jc w:val="both"/>
      </w:pPr>
      <w:r w:rsidRPr="007522C9">
        <w:t>Dále jsou finanční prostředky určeny na úklid posypového materiálu po skončení zimní služby, který se zpravidla provádí po ukončení zimního období. Veškeré práce jsou realizovány na</w:t>
      </w:r>
      <w:r>
        <w:t> </w:t>
      </w:r>
      <w:r w:rsidRPr="007522C9">
        <w:t>základě uzavřených rámcových dohod. Navržený rozpočet činí</w:t>
      </w:r>
      <w:r w:rsidRPr="007522C9">
        <w:rPr>
          <w:b/>
          <w:bCs/>
        </w:rPr>
        <w:t xml:space="preserve"> 8 000 tis. Kč</w:t>
      </w:r>
      <w:r w:rsidRPr="0027096E">
        <w:t>.</w:t>
      </w:r>
    </w:p>
    <w:p w14:paraId="32051BFF" w14:textId="73FE355F" w:rsidR="007522C9" w:rsidRPr="007522C9" w:rsidRDefault="00A74B20" w:rsidP="007522C9">
      <w:pPr>
        <w:jc w:val="both"/>
        <w:rPr>
          <w:lang w:eastAsia="cs-CZ"/>
        </w:rPr>
      </w:pPr>
      <w:r w:rsidRPr="00F551F7">
        <w:t xml:space="preserve"> </w:t>
      </w:r>
      <w:r w:rsidR="00B30B71" w:rsidRPr="00F551F7">
        <w:rPr>
          <w:u w:val="single"/>
          <w:lang w:eastAsia="cs-CZ"/>
        </w:rPr>
        <w:t>Silnice údržba – Čistá Osmička</w:t>
      </w:r>
      <w:r w:rsidR="00B30B71" w:rsidRPr="00F551F7">
        <w:rPr>
          <w:lang w:eastAsia="cs-CZ"/>
        </w:rPr>
        <w:t xml:space="preserve">: </w:t>
      </w:r>
      <w:r w:rsidR="007522C9" w:rsidRPr="007522C9">
        <w:rPr>
          <w:lang w:eastAsia="cs-CZ"/>
        </w:rPr>
        <w:t>Finanční prostředky jsou určeny na zajištění komplexního úklidu chodníků a vozovek ve vybraných lokalitách na území MČ Praha 8. Jedná se o tzv. blokové čištění komunikací, které zahrnuje ruční a strojní zametání s odstraněním všech viditelných nečistot, mytí a splachování (kropení vozovek), odstraňování bláta, naplavenin a</w:t>
      </w:r>
      <w:r w:rsidR="0027096E">
        <w:rPr>
          <w:lang w:eastAsia="cs-CZ"/>
        </w:rPr>
        <w:t> </w:t>
      </w:r>
      <w:r w:rsidR="007522C9" w:rsidRPr="007522C9">
        <w:rPr>
          <w:lang w:eastAsia="cs-CZ"/>
        </w:rPr>
        <w:t>jiných nečistot včetně plevelů a přerostlého drnu. Tyto práce jsou prováděny v období od</w:t>
      </w:r>
      <w:r w:rsidR="00C6327B">
        <w:rPr>
          <w:lang w:eastAsia="cs-CZ"/>
        </w:rPr>
        <w:t> </w:t>
      </w:r>
      <w:r w:rsidR="007522C9" w:rsidRPr="007522C9">
        <w:rPr>
          <w:lang w:eastAsia="cs-CZ"/>
        </w:rPr>
        <w:t>dubna do konce října.</w:t>
      </w:r>
    </w:p>
    <w:p w14:paraId="3E0BFEE0" w14:textId="65E395FB" w:rsidR="007522C9" w:rsidRPr="007522C9" w:rsidRDefault="007522C9" w:rsidP="007522C9">
      <w:pPr>
        <w:jc w:val="both"/>
        <w:rPr>
          <w:lang w:eastAsia="cs-CZ"/>
        </w:rPr>
      </w:pPr>
      <w:r w:rsidRPr="007522C9">
        <w:rPr>
          <w:lang w:eastAsia="cs-CZ"/>
        </w:rPr>
        <w:t>Do služeb je zahrnuto také provádění ručních úklidových prací v rámci pravidelného celoročního odstraňování všech viditelných nečistot z chodníků a jejich součástí v určených lokalitách. Veškeré práce jsou realizovány na základě Smlouvy o poskytování veřejně prospěšných služeb v rámci programu Čistá Osmička.</w:t>
      </w:r>
      <w:r>
        <w:rPr>
          <w:lang w:eastAsia="cs-CZ"/>
        </w:rPr>
        <w:t xml:space="preserve"> </w:t>
      </w:r>
      <w:r w:rsidRPr="007522C9">
        <w:rPr>
          <w:lang w:eastAsia="cs-CZ"/>
        </w:rPr>
        <w:t xml:space="preserve">Navržený rozpočet činí </w:t>
      </w:r>
      <w:r w:rsidRPr="007522C9">
        <w:rPr>
          <w:b/>
          <w:bCs/>
          <w:lang w:eastAsia="cs-CZ"/>
        </w:rPr>
        <w:t>13 556 tis. Kč</w:t>
      </w:r>
      <w:r w:rsidRPr="0027096E">
        <w:rPr>
          <w:lang w:eastAsia="cs-CZ"/>
        </w:rPr>
        <w:t>.</w:t>
      </w:r>
    </w:p>
    <w:p w14:paraId="51B4AD89" w14:textId="6D3DB64F" w:rsidR="00F551F7" w:rsidRPr="00F551F7" w:rsidRDefault="00B30B71" w:rsidP="00F551F7">
      <w:pPr>
        <w:jc w:val="both"/>
      </w:pPr>
      <w:r w:rsidRPr="00F551F7">
        <w:rPr>
          <w:u w:val="single"/>
        </w:rPr>
        <w:t>Využití volného času dětí a mládeže</w:t>
      </w:r>
      <w:r w:rsidRPr="00F551F7">
        <w:t xml:space="preserve">: </w:t>
      </w:r>
      <w:r w:rsidR="00F551F7" w:rsidRPr="00F551F7">
        <w:t>Finanční prostředky jsou rozpočtovány na zajištění pravidelné údržby dětských hřišť, která zahrnuje překopání dopadových ploch, výměnu písku v pískovištích a doplňování dopadových ploch kačírkem nebo pískem. Položka je oproti schválenému rozpočtu roku 2025 navýšena z důvodu zvyšování cen materiálů používaných v</w:t>
      </w:r>
      <w:r w:rsidR="005A7A2D">
        <w:t> </w:t>
      </w:r>
      <w:r w:rsidR="00F551F7" w:rsidRPr="00F551F7">
        <w:t>dopadových plochách.</w:t>
      </w:r>
    </w:p>
    <w:p w14:paraId="1B722F5F" w14:textId="6A95B0BB" w:rsidR="00F551F7" w:rsidRPr="00F551F7" w:rsidRDefault="00F551F7" w:rsidP="00F551F7">
      <w:pPr>
        <w:jc w:val="both"/>
      </w:pPr>
      <w:r w:rsidRPr="00F551F7">
        <w:t>Další část prostředků je určena na opravy herních prvků a výměnu prvků, které jsou již v</w:t>
      </w:r>
      <w:r w:rsidR="005A7A2D">
        <w:t> </w:t>
      </w:r>
      <w:r w:rsidRPr="00F551F7">
        <w:t>nevyhovujícím technickém stavu. Rozpočet zahrnuje také pořízení nových herních prvků v</w:t>
      </w:r>
      <w:r w:rsidR="005A7A2D">
        <w:t> </w:t>
      </w:r>
      <w:r w:rsidRPr="00F551F7">
        <w:t>případě rozšíření dětského hřiště nebo doplnění nového prvku, nákup materiálu, například nových návštěvních řádů, stojanů a plexiskel na dětská hřiště a sportoviště.</w:t>
      </w:r>
    </w:p>
    <w:p w14:paraId="069017BF" w14:textId="77777777" w:rsidR="00F551F7" w:rsidRPr="00F551F7" w:rsidRDefault="00F551F7" w:rsidP="00F551F7">
      <w:pPr>
        <w:jc w:val="both"/>
      </w:pPr>
      <w:r w:rsidRPr="00F551F7">
        <w:t>Součástí rozpočtu jsou mimořádné práce, zejména povinné roční kontrolní revize, vstupní revize u nových dětských hřišť před zahájením provozu a odborné posudky.</w:t>
      </w:r>
    </w:p>
    <w:p w14:paraId="4D0F423B" w14:textId="660DB2B0" w:rsidR="00F551F7" w:rsidRPr="00F551F7" w:rsidRDefault="00F551F7" w:rsidP="00F551F7">
      <w:pPr>
        <w:jc w:val="both"/>
      </w:pPr>
      <w:r w:rsidRPr="00F551F7">
        <w:t>Odbor životního prostředí má ve správě celkem 56 dětských hřišť a 26 sportovišť včetně fitness prvků. Jedná se o veřejná hřiště a sportoviště mimo základní školy a mateřské školy. Navýšení rozpočtu oproti roku 2025 je způsobeno plánovaným prováděním oprav a výměny herních prvků, u kterých by byla</w:t>
      </w:r>
      <w:r w:rsidR="009B474B">
        <w:t xml:space="preserve"> oprava</w:t>
      </w:r>
      <w:r w:rsidRPr="00F551F7">
        <w:t xml:space="preserve"> finančně náročná a nerentabilní</w:t>
      </w:r>
      <w:r w:rsidR="009B474B">
        <w:t>.</w:t>
      </w:r>
      <w:r w:rsidRPr="00F551F7">
        <w:t xml:space="preserve"> Zásadní opravy nebo</w:t>
      </w:r>
      <w:r w:rsidR="005A7A2D">
        <w:t> </w:t>
      </w:r>
      <w:r w:rsidRPr="00F551F7">
        <w:t>výměny prvků jsou vždy vyhodnocovány na základě provedené kontrolní roční revize, která podrobně hodnotí stav každého prvku. Navržený rozpočet činí</w:t>
      </w:r>
      <w:r w:rsidRPr="00F551F7">
        <w:rPr>
          <w:b/>
          <w:bCs/>
        </w:rPr>
        <w:t xml:space="preserve"> 7 6</w:t>
      </w:r>
      <w:r w:rsidR="00F96D37">
        <w:rPr>
          <w:b/>
          <w:bCs/>
        </w:rPr>
        <w:t>9</w:t>
      </w:r>
      <w:r w:rsidRPr="00F551F7">
        <w:rPr>
          <w:b/>
          <w:bCs/>
        </w:rPr>
        <w:t>5 tis. Kč</w:t>
      </w:r>
      <w:r w:rsidRPr="0027096E">
        <w:t>.</w:t>
      </w:r>
    </w:p>
    <w:p w14:paraId="601A1EB7" w14:textId="5D6CBAB5" w:rsidR="00D66144" w:rsidRPr="00F551F7" w:rsidRDefault="00D66144" w:rsidP="00463AFA">
      <w:pPr>
        <w:jc w:val="both"/>
      </w:pPr>
    </w:p>
    <w:p w14:paraId="0F02A019" w14:textId="77777777" w:rsidR="00F551F7" w:rsidRPr="00C5765A" w:rsidRDefault="00F551F7" w:rsidP="00463AFA">
      <w:pPr>
        <w:jc w:val="both"/>
        <w:rPr>
          <w:highlight w:val="yellow"/>
        </w:rPr>
      </w:pPr>
    </w:p>
    <w:p w14:paraId="0567BFCF" w14:textId="6A210E74" w:rsidR="00B30B71" w:rsidRDefault="00B30B71" w:rsidP="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 w:val="28"/>
          <w:szCs w:val="28"/>
          <w:u w:val="single"/>
        </w:rPr>
      </w:pPr>
      <w:r w:rsidRPr="00CF64BF">
        <w:rPr>
          <w:b/>
          <w:sz w:val="28"/>
          <w:szCs w:val="28"/>
          <w:u w:val="single"/>
        </w:rPr>
        <w:t>Kapitola 03 – doprava</w:t>
      </w:r>
    </w:p>
    <w:p w14:paraId="0574209E" w14:textId="77777777" w:rsidR="008254A7" w:rsidRPr="00CF64BF" w:rsidRDefault="008254A7" w:rsidP="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 w:val="28"/>
          <w:szCs w:val="28"/>
          <w:u w:val="single"/>
        </w:rPr>
      </w:pPr>
    </w:p>
    <w:p w14:paraId="783620D8" w14:textId="35B340F0" w:rsidR="00B30B71" w:rsidRPr="00CF64BF" w:rsidRDefault="00B30B71" w:rsidP="00B30B71">
      <w:pPr>
        <w:keepNext/>
        <w:jc w:val="both"/>
        <w:outlineLvl w:val="2"/>
        <w:rPr>
          <w:b/>
          <w:bCs/>
          <w:u w:val="single"/>
        </w:rPr>
      </w:pPr>
      <w:r w:rsidRPr="00CF64BF">
        <w:rPr>
          <w:b/>
          <w:u w:val="single"/>
        </w:rPr>
        <w:t>Odbor dopravy</w:t>
      </w:r>
      <w:r w:rsidR="0022607E" w:rsidRPr="00CF64BF">
        <w:rPr>
          <w:b/>
          <w:u w:val="single"/>
        </w:rPr>
        <w:t xml:space="preserve"> (OD)</w:t>
      </w:r>
      <w:r w:rsidRPr="00CF64BF">
        <w:rPr>
          <w:b/>
          <w:u w:val="single"/>
        </w:rPr>
        <w:t xml:space="preserve"> ÚMČ</w:t>
      </w:r>
    </w:p>
    <w:p w14:paraId="78D54947" w14:textId="7EC30C30" w:rsidR="00CF64BF" w:rsidRPr="00CF64BF" w:rsidRDefault="00B30B71" w:rsidP="00CF64BF">
      <w:pPr>
        <w:jc w:val="both"/>
        <w:rPr>
          <w:bCs/>
        </w:rPr>
      </w:pPr>
      <w:r w:rsidRPr="00CF64BF">
        <w:t>V roce 202</w:t>
      </w:r>
      <w:r w:rsidR="00FD690E" w:rsidRPr="00CF64BF">
        <w:t>6</w:t>
      </w:r>
      <w:r w:rsidRPr="00CF64BF">
        <w:t xml:space="preserve"> jsou navrženy do rozpočtu finanční prostředky v celkové výši</w:t>
      </w:r>
      <w:r w:rsidR="00EB0325" w:rsidRPr="00CF64BF">
        <w:rPr>
          <w:b/>
        </w:rPr>
        <w:t xml:space="preserve"> </w:t>
      </w:r>
      <w:r w:rsidR="00CF64BF" w:rsidRPr="00CF64BF">
        <w:rPr>
          <w:b/>
        </w:rPr>
        <w:t xml:space="preserve">3 340 </w:t>
      </w:r>
      <w:r w:rsidRPr="00CF64BF">
        <w:rPr>
          <w:b/>
        </w:rPr>
        <w:t>tis. Kč</w:t>
      </w:r>
      <w:r w:rsidR="00087E0D" w:rsidRPr="00CF64BF">
        <w:rPr>
          <w:bCs/>
        </w:rPr>
        <w:t xml:space="preserve">, </w:t>
      </w:r>
      <w:r w:rsidR="00087E0D" w:rsidRPr="00CF64BF">
        <w:rPr>
          <w:bCs/>
        </w:rPr>
        <w:br/>
        <w:t xml:space="preserve">tj. </w:t>
      </w:r>
      <w:r w:rsidR="00CF64BF" w:rsidRPr="00CF64BF">
        <w:rPr>
          <w:bCs/>
        </w:rPr>
        <w:t>76,78</w:t>
      </w:r>
      <w:r w:rsidR="00087E0D" w:rsidRPr="00CF64BF">
        <w:rPr>
          <w:bCs/>
        </w:rPr>
        <w:t xml:space="preserve"> % SR 202</w:t>
      </w:r>
      <w:r w:rsidR="00CF64BF" w:rsidRPr="00CF64BF">
        <w:rPr>
          <w:bCs/>
        </w:rPr>
        <w:t>5</w:t>
      </w:r>
      <w:r w:rsidR="00087E0D" w:rsidRPr="00CF64BF">
        <w:rPr>
          <w:bCs/>
        </w:rPr>
        <w:t xml:space="preserve">. </w:t>
      </w:r>
      <w:r w:rsidR="00CF64BF" w:rsidRPr="00CF64BF">
        <w:rPr>
          <w:bCs/>
        </w:rPr>
        <w:t xml:space="preserve">Finanční prostředky ve výši </w:t>
      </w:r>
      <w:r w:rsidR="00CF64BF" w:rsidRPr="00CF64BF">
        <w:rPr>
          <w:b/>
        </w:rPr>
        <w:t>140 tis. Kč</w:t>
      </w:r>
      <w:r w:rsidR="00CF64BF" w:rsidRPr="00CF64BF">
        <w:rPr>
          <w:bCs/>
        </w:rPr>
        <w:t xml:space="preserve"> jsou určeny na vydávání karet </w:t>
      </w:r>
      <w:r w:rsidR="00CF64BF" w:rsidRPr="00CF64BF">
        <w:rPr>
          <w:bCs/>
        </w:rPr>
        <w:lastRenderedPageBreak/>
        <w:t>a</w:t>
      </w:r>
      <w:r w:rsidR="0027096E">
        <w:rPr>
          <w:bCs/>
        </w:rPr>
        <w:t> </w:t>
      </w:r>
      <w:r w:rsidR="00CF64BF" w:rsidRPr="00CF64BF">
        <w:rPr>
          <w:bCs/>
        </w:rPr>
        <w:t xml:space="preserve">provozní náklady zón placeného stání, jejichž koncepci stanovuje MHMP. Na činnost odboru je vyčleněna částka </w:t>
      </w:r>
      <w:r w:rsidR="00CF64BF" w:rsidRPr="00CF64BF">
        <w:rPr>
          <w:b/>
        </w:rPr>
        <w:t>900 tis. Kč</w:t>
      </w:r>
      <w:r w:rsidR="00CF64BF" w:rsidRPr="00CF64BF">
        <w:rPr>
          <w:bCs/>
        </w:rPr>
        <w:t xml:space="preserve">, která zahrnuje konzultační, poradenské a právní služby, dále náklady na otevírání vraků, úklid parkoviště Karlín, výměnu orientačních cedulí, vyprazdňování odpadkových košů a úhradu elektrické energie na cyklostezkách do doby jejich převzetí MHMP. Součástí rozpočtu jsou také výdaje na analýzy dopravy ve výši </w:t>
      </w:r>
      <w:r w:rsidR="00CF64BF" w:rsidRPr="00CF64BF">
        <w:rPr>
          <w:b/>
        </w:rPr>
        <w:t>800 tis. Kč</w:t>
      </w:r>
      <w:r w:rsidR="00CF64BF" w:rsidRPr="00CF64BF">
        <w:rPr>
          <w:bCs/>
        </w:rPr>
        <w:t xml:space="preserve">, zahrnující studie, průzkumy, sčítání a zpracování grafikonů dopravy Prahy 8. Pro oddělení přestupků zřízené v roce 2024 jsou zařazeny výdaje ve výši </w:t>
      </w:r>
      <w:r w:rsidR="00CF64BF" w:rsidRPr="00CF64BF">
        <w:rPr>
          <w:b/>
        </w:rPr>
        <w:t>1 000 tis. Kč</w:t>
      </w:r>
      <w:r w:rsidR="00CF64BF" w:rsidRPr="00CF64BF">
        <w:rPr>
          <w:bCs/>
        </w:rPr>
        <w:t xml:space="preserve"> na znalecké posudky, odborná vyjádření a výdaje spojené se soudními spory, které lze očekávat v souvislosti </w:t>
      </w:r>
      <w:r w:rsidR="00CF64BF" w:rsidRPr="00CF64BF">
        <w:t>s</w:t>
      </w:r>
      <w:r w:rsidR="00F74124">
        <w:t> </w:t>
      </w:r>
      <w:r w:rsidR="00CF64BF" w:rsidRPr="00CF64BF">
        <w:t>přechodem</w:t>
      </w:r>
      <w:r w:rsidR="00CF64BF" w:rsidRPr="00CF64BF">
        <w:rPr>
          <w:bCs/>
        </w:rPr>
        <w:t xml:space="preserve"> vymáhání pokut za přestupky z MHMP na MČ. Nově jsou rozpočtovány finanční prostředky ve výši </w:t>
      </w:r>
      <w:r w:rsidR="00CF64BF" w:rsidRPr="00CF64BF">
        <w:rPr>
          <w:b/>
        </w:rPr>
        <w:t>500 tis. Kč</w:t>
      </w:r>
      <w:r w:rsidR="00CF64BF" w:rsidRPr="00CF64BF">
        <w:rPr>
          <w:bCs/>
        </w:rPr>
        <w:t xml:space="preserve"> určené na nájem pozemků Povodí Vltavy pro dostavbu cyklostezky A2–A26 (Povltavská).</w:t>
      </w:r>
    </w:p>
    <w:p w14:paraId="00209003" w14:textId="296926AD" w:rsidR="00911E90" w:rsidRPr="00C5765A" w:rsidRDefault="00911E90" w:rsidP="00B30B71">
      <w:pPr>
        <w:jc w:val="both"/>
        <w:rPr>
          <w:highlight w:val="yellow"/>
        </w:rPr>
      </w:pPr>
    </w:p>
    <w:p w14:paraId="25B82621" w14:textId="77777777" w:rsidR="00A27204" w:rsidRPr="00C5765A" w:rsidRDefault="00A27204" w:rsidP="00B30B71">
      <w:pPr>
        <w:jc w:val="both"/>
        <w:rPr>
          <w:highlight w:val="yellow"/>
        </w:rPr>
      </w:pPr>
    </w:p>
    <w:p w14:paraId="4563F870" w14:textId="48BA2111" w:rsidR="00B30B71" w:rsidRDefault="00B30B71" w:rsidP="00B30B71">
      <w:pPr>
        <w:pStyle w:val="Nadpis3"/>
        <w:numPr>
          <w:ilvl w:val="2"/>
          <w:numId w:val="1"/>
        </w:numPr>
        <w:rPr>
          <w:b/>
          <w:bCs/>
          <w:sz w:val="28"/>
        </w:rPr>
      </w:pPr>
      <w:r w:rsidRPr="00F74124">
        <w:rPr>
          <w:b/>
          <w:bCs/>
          <w:sz w:val="28"/>
        </w:rPr>
        <w:t>Kapitola 04 – školství, mládež a sport</w:t>
      </w:r>
    </w:p>
    <w:p w14:paraId="416403B2" w14:textId="77777777" w:rsidR="008254A7" w:rsidRPr="008254A7" w:rsidRDefault="008254A7" w:rsidP="008254A7"/>
    <w:p w14:paraId="273EB8A8" w14:textId="31100EE1" w:rsidR="00B30B71" w:rsidRPr="00F74124" w:rsidRDefault="00B30B71" w:rsidP="00B30B71">
      <w:pPr>
        <w:rPr>
          <w:b/>
          <w:u w:val="single"/>
        </w:rPr>
      </w:pPr>
      <w:r w:rsidRPr="00F74124">
        <w:rPr>
          <w:b/>
          <w:u w:val="single"/>
        </w:rPr>
        <w:t xml:space="preserve">Odbor školství </w:t>
      </w:r>
      <w:r w:rsidR="0098531E" w:rsidRPr="00F74124">
        <w:rPr>
          <w:b/>
          <w:u w:val="single"/>
        </w:rPr>
        <w:t xml:space="preserve">(OŠ) </w:t>
      </w:r>
      <w:r w:rsidRPr="00F74124">
        <w:rPr>
          <w:b/>
          <w:u w:val="single"/>
        </w:rPr>
        <w:t>ÚMČ</w:t>
      </w:r>
    </w:p>
    <w:p w14:paraId="2C3EC1F3" w14:textId="77777777" w:rsidR="00B30B71" w:rsidRPr="00F74124" w:rsidRDefault="00B30B71" w:rsidP="00B30B71">
      <w:pPr>
        <w:rPr>
          <w:b/>
        </w:rPr>
      </w:pPr>
      <w:r w:rsidRPr="00F74124">
        <w:rPr>
          <w:b/>
        </w:rPr>
        <w:t>MŠ s právní subjektivitou</w:t>
      </w:r>
    </w:p>
    <w:p w14:paraId="312766CD" w14:textId="35EC61B3" w:rsidR="00CA6F7A" w:rsidRPr="00CA6F7A" w:rsidRDefault="00B30B71" w:rsidP="00CA6F7A">
      <w:pPr>
        <w:pStyle w:val="Zkladntext"/>
      </w:pPr>
      <w:r w:rsidRPr="00F74124">
        <w:t>V roce 202</w:t>
      </w:r>
      <w:r w:rsidR="00F74124" w:rsidRPr="00F74124">
        <w:t>6</w:t>
      </w:r>
      <w:r w:rsidRPr="00F74124">
        <w:t xml:space="preserve"> je neinvestiční příspěvek na provoz 18 mateřských škol navrhován ve výši </w:t>
      </w:r>
      <w:r w:rsidR="00087E0D" w:rsidRPr="00F74124">
        <w:br/>
      </w:r>
      <w:r w:rsidR="00F74124" w:rsidRPr="00F74124">
        <w:rPr>
          <w:b/>
        </w:rPr>
        <w:t>10</w:t>
      </w:r>
      <w:r w:rsidR="00610408">
        <w:rPr>
          <w:b/>
        </w:rPr>
        <w:t>3</w:t>
      </w:r>
      <w:r w:rsidR="00F74124" w:rsidRPr="00F74124">
        <w:rPr>
          <w:b/>
        </w:rPr>
        <w:t xml:space="preserve"> </w:t>
      </w:r>
      <w:r w:rsidR="00610408">
        <w:rPr>
          <w:b/>
        </w:rPr>
        <w:t>016</w:t>
      </w:r>
      <w:r w:rsidRPr="00F74124">
        <w:rPr>
          <w:b/>
        </w:rPr>
        <w:t xml:space="preserve"> tis. Kč</w:t>
      </w:r>
      <w:r w:rsidRPr="00F74124">
        <w:t xml:space="preserve">, tj. </w:t>
      </w:r>
      <w:r w:rsidR="00F74124" w:rsidRPr="00F74124">
        <w:t>2</w:t>
      </w:r>
      <w:r w:rsidR="00610408">
        <w:t>46</w:t>
      </w:r>
      <w:r w:rsidR="00F74124" w:rsidRPr="00F74124">
        <w:t>,4</w:t>
      </w:r>
      <w:r w:rsidR="00610408">
        <w:t>7</w:t>
      </w:r>
      <w:r w:rsidRPr="00F74124">
        <w:t> % schváleného rozpočtu rok</w:t>
      </w:r>
      <w:r w:rsidR="0089275B" w:rsidRPr="00F74124">
        <w:t>u</w:t>
      </w:r>
      <w:r w:rsidRPr="00F74124">
        <w:t xml:space="preserve"> 20</w:t>
      </w:r>
      <w:r w:rsidR="00CF5744" w:rsidRPr="00F74124">
        <w:t>2</w:t>
      </w:r>
      <w:r w:rsidR="00F74124" w:rsidRPr="00F74124">
        <w:t>5</w:t>
      </w:r>
      <w:r w:rsidRPr="006168DA">
        <w:t>.</w:t>
      </w:r>
      <w:r w:rsidR="00CF5744" w:rsidRPr="006168DA">
        <w:t xml:space="preserve"> </w:t>
      </w:r>
      <w:r w:rsidRPr="006168DA">
        <w:t>Mateřské škole pro děti zdravotně oslabené</w:t>
      </w:r>
      <w:r w:rsidR="00087E0D" w:rsidRPr="006168DA">
        <w:t>,</w:t>
      </w:r>
      <w:r w:rsidRPr="006168DA">
        <w:t xml:space="preserve"> MŠ Korycanská</w:t>
      </w:r>
      <w:r w:rsidR="00087E0D" w:rsidRPr="006168DA">
        <w:t>,</w:t>
      </w:r>
      <w:r w:rsidRPr="006168DA">
        <w:t xml:space="preserve"> je navržena částka 1 800 tis. Kč, </w:t>
      </w:r>
      <w:r w:rsidR="00CA6F7A" w:rsidRPr="00CA6F7A">
        <w:t>která bude použita účelově na platy pracovníků (HMP nezahrnula tuto kategorii v normativech).</w:t>
      </w:r>
    </w:p>
    <w:p w14:paraId="7E41DFC2" w14:textId="4F9F8FC0" w:rsidR="00D44078" w:rsidRPr="00C5765A" w:rsidRDefault="00D44078" w:rsidP="00CA6F7A">
      <w:pPr>
        <w:pStyle w:val="Zkladntext"/>
        <w:rPr>
          <w:b/>
          <w:highlight w:val="yellow"/>
        </w:rPr>
      </w:pPr>
    </w:p>
    <w:p w14:paraId="7EEF5058" w14:textId="77777777" w:rsidR="00B30B71" w:rsidRPr="003367A9" w:rsidRDefault="00B30B71" w:rsidP="00B30B71">
      <w:pPr>
        <w:jc w:val="both"/>
        <w:rPr>
          <w:b/>
        </w:rPr>
      </w:pPr>
      <w:r w:rsidRPr="003367A9">
        <w:rPr>
          <w:b/>
        </w:rPr>
        <w:t>ZŠ s právní subjektivitou</w:t>
      </w:r>
    </w:p>
    <w:p w14:paraId="3DEA3588" w14:textId="3F54ED8C" w:rsidR="00B30B71" w:rsidRDefault="00B30B71" w:rsidP="00B30B71">
      <w:pPr>
        <w:jc w:val="both"/>
      </w:pPr>
      <w:r w:rsidRPr="003367A9">
        <w:t>Neinvestiční příspěvek na provoz 15 základních škol s právní subjektivitou na rok 202</w:t>
      </w:r>
      <w:r w:rsidR="003367A9" w:rsidRPr="003367A9">
        <w:t>6</w:t>
      </w:r>
      <w:r w:rsidRPr="003367A9">
        <w:t xml:space="preserve"> </w:t>
      </w:r>
      <w:r w:rsidRPr="003367A9">
        <w:br/>
        <w:t xml:space="preserve">je navržen ve výši </w:t>
      </w:r>
      <w:r w:rsidR="003367A9" w:rsidRPr="003367A9">
        <w:rPr>
          <w:b/>
        </w:rPr>
        <w:t>2</w:t>
      </w:r>
      <w:r w:rsidR="00FB73F6">
        <w:rPr>
          <w:b/>
        </w:rPr>
        <w:t>76</w:t>
      </w:r>
      <w:r w:rsidR="003367A9" w:rsidRPr="003367A9">
        <w:rPr>
          <w:b/>
        </w:rPr>
        <w:t xml:space="preserve"> </w:t>
      </w:r>
      <w:r w:rsidR="00FB73F6">
        <w:rPr>
          <w:b/>
        </w:rPr>
        <w:t>332</w:t>
      </w:r>
      <w:r w:rsidRPr="003367A9">
        <w:rPr>
          <w:b/>
        </w:rPr>
        <w:t> tis. Kč</w:t>
      </w:r>
      <w:r w:rsidRPr="003367A9">
        <w:t xml:space="preserve">, tj. </w:t>
      </w:r>
      <w:r w:rsidR="003367A9" w:rsidRPr="003367A9">
        <w:t>2</w:t>
      </w:r>
      <w:r w:rsidR="00FB73F6">
        <w:t>58</w:t>
      </w:r>
      <w:r w:rsidR="003367A9" w:rsidRPr="003367A9">
        <w:t>,8</w:t>
      </w:r>
      <w:r w:rsidR="00FB73F6">
        <w:t>9</w:t>
      </w:r>
      <w:r w:rsidRPr="003367A9">
        <w:t xml:space="preserve"> % schváleného rozpočtu rok</w:t>
      </w:r>
      <w:r w:rsidR="0089275B" w:rsidRPr="003367A9">
        <w:t>u</w:t>
      </w:r>
      <w:r w:rsidRPr="003367A9">
        <w:t xml:space="preserve"> 20</w:t>
      </w:r>
      <w:r w:rsidR="002A3CD9" w:rsidRPr="003367A9">
        <w:t>2</w:t>
      </w:r>
      <w:r w:rsidR="003367A9" w:rsidRPr="003367A9">
        <w:t>5</w:t>
      </w:r>
      <w:r w:rsidRPr="003367A9">
        <w:t xml:space="preserve">. </w:t>
      </w:r>
    </w:p>
    <w:p w14:paraId="515409D3" w14:textId="77777777" w:rsidR="0017660F" w:rsidRDefault="0017660F" w:rsidP="00B30B71">
      <w:pPr>
        <w:jc w:val="both"/>
      </w:pPr>
    </w:p>
    <w:p w14:paraId="4B4286E7" w14:textId="6F5100A9" w:rsidR="00815F89" w:rsidRPr="00815F89" w:rsidRDefault="00815F89" w:rsidP="00815F89">
      <w:pPr>
        <w:pStyle w:val="Zkladntext"/>
      </w:pPr>
      <w:r w:rsidRPr="00815F89">
        <w:t xml:space="preserve">Tento zásadní nárůst je způsoben změnou systému financování nepedagogické práce ve školách a školských zařízeních zřizovaných krajem, obcí a v našem případě městskými částmi. Změna financování, účinná od </w:t>
      </w:r>
      <w:r w:rsidR="0027096E">
        <w:t>0</w:t>
      </w:r>
      <w:r w:rsidRPr="00815F89">
        <w:t>1.</w:t>
      </w:r>
      <w:r w:rsidR="0027096E">
        <w:t>0</w:t>
      </w:r>
      <w:r w:rsidRPr="00815F89">
        <w:t>1.2026, spočívá v ukončení financování na základě krajských normativů; nově bude nepedagogická práce hrazena z prostředků zřizovatele. V návaznosti na</w:t>
      </w:r>
      <w:r w:rsidR="0027096E">
        <w:t> </w:t>
      </w:r>
      <w:r w:rsidRPr="00815F89">
        <w:t>tuto změnu se navrhuje úprava závazného ukazatele: stávající ukazatel „energie“ bude nahrazen novým ukazatelem „prostředky na platy, OON, odvody a ONIV nepedagogické práce v MŠ a</w:t>
      </w:r>
      <w:r>
        <w:t> </w:t>
      </w:r>
      <w:r w:rsidRPr="00815F89">
        <w:t>ZŠ zřizovaných MČ Praha 8“.</w:t>
      </w:r>
    </w:p>
    <w:p w14:paraId="4FF55846" w14:textId="77777777" w:rsidR="0089275B" w:rsidRPr="00C5765A" w:rsidRDefault="0089275B" w:rsidP="00B30B71">
      <w:pPr>
        <w:pStyle w:val="Zkladntext"/>
        <w:rPr>
          <w:highlight w:val="yellow"/>
        </w:rPr>
      </w:pPr>
    </w:p>
    <w:p w14:paraId="75E98ED0" w14:textId="1C75A9DB" w:rsidR="00B30B71" w:rsidRPr="007C35A4" w:rsidRDefault="00B30B71" w:rsidP="00B30B71">
      <w:pPr>
        <w:pStyle w:val="Zkladntext"/>
        <w:rPr>
          <w:bCs/>
        </w:rPr>
      </w:pPr>
      <w:r w:rsidRPr="007C35A4">
        <w:t>Celkový neinvestiční příspěvek na provoz MŠ a ZŠ s právní subjektivitou na rok 202</w:t>
      </w:r>
      <w:r w:rsidR="007C35A4" w:rsidRPr="007C35A4">
        <w:t>6</w:t>
      </w:r>
      <w:r w:rsidRPr="007C35A4">
        <w:t xml:space="preserve"> </w:t>
      </w:r>
      <w:r w:rsidRPr="007C35A4">
        <w:br/>
        <w:t xml:space="preserve">je navržen ve výši </w:t>
      </w:r>
      <w:r w:rsidR="00177DD8">
        <w:rPr>
          <w:b/>
          <w:bCs/>
        </w:rPr>
        <w:t>379</w:t>
      </w:r>
      <w:r w:rsidR="007C35A4" w:rsidRPr="007C35A4">
        <w:rPr>
          <w:b/>
          <w:bCs/>
        </w:rPr>
        <w:t xml:space="preserve"> </w:t>
      </w:r>
      <w:r w:rsidR="00177DD8">
        <w:rPr>
          <w:b/>
          <w:bCs/>
        </w:rPr>
        <w:t>348</w:t>
      </w:r>
      <w:r w:rsidRPr="007C35A4">
        <w:rPr>
          <w:b/>
          <w:bCs/>
        </w:rPr>
        <w:t xml:space="preserve"> tis. Kč</w:t>
      </w:r>
      <w:r w:rsidRPr="007C35A4">
        <w:rPr>
          <w:bCs/>
        </w:rPr>
        <w:t xml:space="preserve">. </w:t>
      </w:r>
    </w:p>
    <w:p w14:paraId="1C18C98F" w14:textId="77777777" w:rsidR="00B30B71" w:rsidRPr="00691D6E" w:rsidRDefault="00B30B71" w:rsidP="00B30B71">
      <w:pPr>
        <w:pStyle w:val="Zkladntext"/>
        <w:rPr>
          <w:bCs/>
        </w:rPr>
      </w:pPr>
    </w:p>
    <w:p w14:paraId="7DF9407F" w14:textId="77777777" w:rsidR="00B30B71" w:rsidRPr="00691D6E" w:rsidRDefault="00B30B71" w:rsidP="00B30B71">
      <w:pPr>
        <w:jc w:val="both"/>
      </w:pPr>
      <w:r w:rsidRPr="00691D6E">
        <w:rPr>
          <w:b/>
        </w:rPr>
        <w:t>Činnost odboru školství</w:t>
      </w:r>
    </w:p>
    <w:p w14:paraId="63DD238E" w14:textId="275C2F56" w:rsidR="00B30B71" w:rsidRPr="00691D6E" w:rsidRDefault="00B30B71" w:rsidP="00B30B71">
      <w:pPr>
        <w:jc w:val="both"/>
      </w:pPr>
      <w:r w:rsidRPr="00691D6E">
        <w:t xml:space="preserve">Na činnost odboru školství je navržena částka ve výši </w:t>
      </w:r>
      <w:r w:rsidR="00BD7F86">
        <w:rPr>
          <w:b/>
        </w:rPr>
        <w:t>1 820</w:t>
      </w:r>
      <w:r w:rsidRPr="00691D6E">
        <w:rPr>
          <w:b/>
        </w:rPr>
        <w:t> tis. Kč</w:t>
      </w:r>
      <w:r w:rsidR="00527A75" w:rsidRPr="00691D6E">
        <w:t>, tj.</w:t>
      </w:r>
      <w:r w:rsidR="004D7785" w:rsidRPr="00691D6E">
        <w:t xml:space="preserve"> </w:t>
      </w:r>
      <w:r w:rsidR="00691D6E" w:rsidRPr="00691D6E">
        <w:t>1</w:t>
      </w:r>
      <w:r w:rsidR="00BD7F86">
        <w:t>87</w:t>
      </w:r>
      <w:r w:rsidR="00691D6E" w:rsidRPr="00691D6E">
        <w:t>,</w:t>
      </w:r>
      <w:r w:rsidR="00BD7F86">
        <w:t>63</w:t>
      </w:r>
      <w:r w:rsidR="004D7785" w:rsidRPr="00691D6E">
        <w:t> </w:t>
      </w:r>
      <w:r w:rsidR="00527A75" w:rsidRPr="00691D6E">
        <w:t>% SR 202</w:t>
      </w:r>
      <w:r w:rsidR="00691D6E" w:rsidRPr="00691D6E">
        <w:t>5</w:t>
      </w:r>
      <w:r w:rsidR="00527A75" w:rsidRPr="00691D6E">
        <w:t>.</w:t>
      </w:r>
      <w:r w:rsidRPr="00691D6E">
        <w:t xml:space="preserve"> Z tohoto rozpočtu jsou hrazeny výdaje např. na analytickou činnost ve školství, organizační </w:t>
      </w:r>
      <w:r w:rsidR="00527A75" w:rsidRPr="00691D6E">
        <w:br/>
      </w:r>
      <w:r w:rsidRPr="00691D6E">
        <w:t xml:space="preserve">a technické záležitosti spojené s oficiálními akcemi (pohoštění, květiny apod.), společenské </w:t>
      </w:r>
      <w:r w:rsidR="00527A75" w:rsidRPr="00691D6E">
        <w:br/>
      </w:r>
      <w:r w:rsidRPr="00691D6E">
        <w:t>a vzdělávací programy, cena Eduarda Štorcha, Post Bellum – příběhy našich sousedů atd</w:t>
      </w:r>
      <w:r w:rsidR="00491866" w:rsidRPr="00691D6E">
        <w:t xml:space="preserve">. </w:t>
      </w:r>
      <w:r w:rsidR="00911E90" w:rsidRPr="00691D6E">
        <w:t xml:space="preserve">Zahrnuty jsou zde i </w:t>
      </w:r>
      <w:r w:rsidR="00491866" w:rsidRPr="00691D6E">
        <w:t>výdaje</w:t>
      </w:r>
      <w:r w:rsidR="00527A75" w:rsidRPr="00691D6E">
        <w:t xml:space="preserve"> </w:t>
      </w:r>
      <w:r w:rsidR="00491866" w:rsidRPr="00691D6E">
        <w:t xml:space="preserve">za </w:t>
      </w:r>
      <w:r w:rsidR="004D7785" w:rsidRPr="00691D6E">
        <w:t>zlepšování kvality stravování</w:t>
      </w:r>
      <w:r w:rsidR="00911E90" w:rsidRPr="00691D6E">
        <w:t xml:space="preserve"> </w:t>
      </w:r>
      <w:r w:rsidR="004D7785" w:rsidRPr="00691D6E">
        <w:t>a praktick</w:t>
      </w:r>
      <w:r w:rsidR="00911E90" w:rsidRPr="00691D6E">
        <w:t>á</w:t>
      </w:r>
      <w:r w:rsidR="004D7785" w:rsidRPr="00691D6E">
        <w:t xml:space="preserve"> cvičení – aktivní střelec, požár, první pomoc.</w:t>
      </w:r>
    </w:p>
    <w:p w14:paraId="260ADE57" w14:textId="77777777" w:rsidR="00E761A2" w:rsidRPr="00C5765A" w:rsidRDefault="00E761A2" w:rsidP="00B30B71">
      <w:pPr>
        <w:jc w:val="both"/>
        <w:rPr>
          <w:highlight w:val="yellow"/>
        </w:rPr>
      </w:pPr>
    </w:p>
    <w:p w14:paraId="18783D62" w14:textId="77777777" w:rsidR="00B30B71" w:rsidRPr="005734B4" w:rsidRDefault="00B30B71" w:rsidP="00B30B71">
      <w:pPr>
        <w:jc w:val="both"/>
        <w:rPr>
          <w:b/>
        </w:rPr>
      </w:pPr>
      <w:bookmarkStart w:id="6" w:name="_Hlk156227993"/>
      <w:r w:rsidRPr="005734B4">
        <w:rPr>
          <w:b/>
        </w:rPr>
        <w:t>Servisní středisko pro správu svěřeného majetku (SeS) MČ Praha 8</w:t>
      </w:r>
    </w:p>
    <w:p w14:paraId="64AEE9BB" w14:textId="562E028D" w:rsidR="00F373FB" w:rsidRPr="005734B4" w:rsidRDefault="00B30B71" w:rsidP="00F373FB">
      <w:pPr>
        <w:jc w:val="both"/>
      </w:pPr>
      <w:r w:rsidRPr="005734B4">
        <w:t>Neinvestiční příspěvek na provoz Servisního střediska na rok 202</w:t>
      </w:r>
      <w:r w:rsidR="005734B4" w:rsidRPr="005734B4">
        <w:t>6</w:t>
      </w:r>
      <w:r w:rsidRPr="005734B4">
        <w:t xml:space="preserve"> je navržen ve výši </w:t>
      </w:r>
      <w:r w:rsidR="00EF429A" w:rsidRPr="005734B4">
        <w:br/>
      </w:r>
      <w:r w:rsidR="005734B4" w:rsidRPr="005734B4">
        <w:rPr>
          <w:b/>
          <w:bCs/>
        </w:rPr>
        <w:t>78 685</w:t>
      </w:r>
      <w:r w:rsidRPr="005734B4">
        <w:rPr>
          <w:b/>
          <w:bCs/>
        </w:rPr>
        <w:t> tis. Kč</w:t>
      </w:r>
      <w:r w:rsidRPr="005734B4">
        <w:t xml:space="preserve">, tj. </w:t>
      </w:r>
      <w:r w:rsidR="005734B4" w:rsidRPr="005734B4">
        <w:t>107,79</w:t>
      </w:r>
      <w:r w:rsidRPr="005734B4">
        <w:t xml:space="preserve"> % schváleného rozpočtu rok</w:t>
      </w:r>
      <w:r w:rsidR="0089275B" w:rsidRPr="005734B4">
        <w:t>u</w:t>
      </w:r>
      <w:r w:rsidRPr="005734B4">
        <w:t xml:space="preserve"> 20</w:t>
      </w:r>
      <w:r w:rsidR="002A3CD9" w:rsidRPr="005734B4">
        <w:t>2</w:t>
      </w:r>
      <w:r w:rsidR="005734B4" w:rsidRPr="005734B4">
        <w:t>5</w:t>
      </w:r>
      <w:r w:rsidRPr="005734B4">
        <w:t>.</w:t>
      </w:r>
      <w:r w:rsidR="0068486C" w:rsidRPr="005734B4">
        <w:t xml:space="preserve"> </w:t>
      </w:r>
      <w:bookmarkEnd w:id="6"/>
      <w:r w:rsidR="00F373FB" w:rsidRPr="005734B4">
        <w:t>Neinvestiční příspěvek na provoz Servisního střediska na rok 202</w:t>
      </w:r>
      <w:r w:rsidR="005734B4" w:rsidRPr="005734B4">
        <w:t>6</w:t>
      </w:r>
      <w:r w:rsidR="00F373FB" w:rsidRPr="005734B4">
        <w:t xml:space="preserve"> je navržen s ohledem na stále vzrůstající počet běžných </w:t>
      </w:r>
      <w:r w:rsidR="00F373FB" w:rsidRPr="005734B4">
        <w:br/>
        <w:t xml:space="preserve">i finančně náročných havarijních oprav prováděných během roku na objektech svěřených Servisnímu středisku do správy. Také neustále narůstá počet </w:t>
      </w:r>
      <w:r w:rsidR="00C27B14" w:rsidRPr="005734B4">
        <w:t>prováděných revizí</w:t>
      </w:r>
      <w:r w:rsidR="00F373FB" w:rsidRPr="005734B4">
        <w:t xml:space="preserve"> a z toho vyplývajících servisních oprav.</w:t>
      </w:r>
      <w:r w:rsidR="0082707B" w:rsidRPr="005734B4">
        <w:t xml:space="preserve"> </w:t>
      </w:r>
    </w:p>
    <w:p w14:paraId="7EEFAD65" w14:textId="44BA7788" w:rsidR="00A77795" w:rsidRPr="00B523CF" w:rsidRDefault="00A77795" w:rsidP="00A77795">
      <w:pPr>
        <w:suppressAutoHyphens w:val="0"/>
        <w:jc w:val="both"/>
        <w:rPr>
          <w:b/>
        </w:rPr>
      </w:pPr>
      <w:bookmarkStart w:id="7" w:name="_Hlk187756791"/>
      <w:r w:rsidRPr="00B523CF">
        <w:rPr>
          <w:b/>
        </w:rPr>
        <w:lastRenderedPageBreak/>
        <w:t>Odbor kultury, sportu, mládeže a péče</w:t>
      </w:r>
      <w:r w:rsidR="00F1021B" w:rsidRPr="00B523CF">
        <w:rPr>
          <w:b/>
        </w:rPr>
        <w:t xml:space="preserve"> o památky</w:t>
      </w:r>
      <w:r w:rsidR="005F441F">
        <w:rPr>
          <w:b/>
        </w:rPr>
        <w:t xml:space="preserve"> (OKSMPP)</w:t>
      </w:r>
      <w:r w:rsidRPr="00B523CF">
        <w:rPr>
          <w:b/>
        </w:rPr>
        <w:t xml:space="preserve"> ÚMČ</w:t>
      </w:r>
    </w:p>
    <w:p w14:paraId="4E7B9C6F" w14:textId="5CE6AB65" w:rsidR="00B523CF" w:rsidRPr="00B523CF" w:rsidRDefault="005F441F" w:rsidP="00B523CF">
      <w:pPr>
        <w:suppressAutoHyphens w:val="0"/>
        <w:jc w:val="both"/>
      </w:pPr>
      <w:r>
        <w:rPr>
          <w:lang w:eastAsia="en-US"/>
        </w:rPr>
        <w:t>OKSMPP ÚMČ je navržena</w:t>
      </w:r>
      <w:r w:rsidR="00A77795" w:rsidRPr="00B523CF">
        <w:rPr>
          <w:lang w:eastAsia="en-US"/>
        </w:rPr>
        <w:t xml:space="preserve"> částka </w:t>
      </w:r>
      <w:r>
        <w:rPr>
          <w:b/>
          <w:bCs/>
          <w:lang w:eastAsia="en-US"/>
        </w:rPr>
        <w:t>2</w:t>
      </w:r>
      <w:r w:rsidR="00B523CF" w:rsidRPr="00B523CF">
        <w:rPr>
          <w:b/>
          <w:bCs/>
          <w:lang w:eastAsia="en-US"/>
        </w:rPr>
        <w:t xml:space="preserve"> </w:t>
      </w:r>
      <w:r w:rsidR="00303BA0">
        <w:rPr>
          <w:b/>
          <w:bCs/>
          <w:lang w:eastAsia="en-US"/>
        </w:rPr>
        <w:t>2</w:t>
      </w:r>
      <w:r w:rsidR="00B523CF" w:rsidRPr="00B523CF">
        <w:rPr>
          <w:b/>
          <w:bCs/>
          <w:lang w:eastAsia="en-US"/>
        </w:rPr>
        <w:t>00</w:t>
      </w:r>
      <w:r w:rsidR="00A77795" w:rsidRPr="00B523CF">
        <w:rPr>
          <w:b/>
          <w:bCs/>
          <w:lang w:eastAsia="en-US"/>
        </w:rPr>
        <w:t xml:space="preserve"> </w:t>
      </w:r>
      <w:r w:rsidR="00A77795" w:rsidRPr="00B523CF">
        <w:rPr>
          <w:b/>
          <w:bCs/>
        </w:rPr>
        <w:t>tis</w:t>
      </w:r>
      <w:r w:rsidR="00A77795" w:rsidRPr="00B523CF">
        <w:rPr>
          <w:b/>
        </w:rPr>
        <w:t>. Kč</w:t>
      </w:r>
      <w:r w:rsidR="00A77795" w:rsidRPr="00B523CF">
        <w:t xml:space="preserve">, </w:t>
      </w:r>
      <w:bookmarkEnd w:id="7"/>
      <w:r w:rsidR="00B523CF" w:rsidRPr="00B523CF">
        <w:t xml:space="preserve">což představuje </w:t>
      </w:r>
      <w:r>
        <w:t>2</w:t>
      </w:r>
      <w:r w:rsidR="00303BA0">
        <w:t>44</w:t>
      </w:r>
      <w:r w:rsidR="00B523CF" w:rsidRPr="00B523CF">
        <w:t>,</w:t>
      </w:r>
      <w:r w:rsidR="00303BA0">
        <w:t>44</w:t>
      </w:r>
      <w:r w:rsidR="00B523CF" w:rsidRPr="00B523CF">
        <w:t xml:space="preserve"> % schváleného rozpočtu roku 2025. Prostředky jsou určeny na volnočasové aktivity mládeže, zejména na</w:t>
      </w:r>
      <w:r w:rsidR="00B523CF">
        <w:t> </w:t>
      </w:r>
      <w:r w:rsidR="00B523CF" w:rsidRPr="00B523CF">
        <w:t xml:space="preserve">předfinancování služeb v rámci akce „Trenéři ve škole“ </w:t>
      </w:r>
      <w:r>
        <w:t xml:space="preserve">a to </w:t>
      </w:r>
      <w:r w:rsidR="00B523CF" w:rsidRPr="00B523CF">
        <w:t>do doby obdržení dotace</w:t>
      </w:r>
      <w:r>
        <w:t>. Dále bude z těchto zdrojů dofinancováno finanční krytí pro potřeby vyhlášení grantů v oblasti sportu pro rok 2026.</w:t>
      </w:r>
    </w:p>
    <w:p w14:paraId="426EF7DB" w14:textId="772D246A" w:rsidR="00DF316C" w:rsidRPr="00C5765A" w:rsidRDefault="00DF316C" w:rsidP="0021184A">
      <w:pPr>
        <w:suppressAutoHyphens w:val="0"/>
        <w:jc w:val="both"/>
        <w:rPr>
          <w:highlight w:val="yellow"/>
          <w:lang w:eastAsia="en-US"/>
        </w:rPr>
      </w:pPr>
    </w:p>
    <w:p w14:paraId="7B41C70B" w14:textId="77777777" w:rsidR="00A27204" w:rsidRPr="00C5765A" w:rsidRDefault="00A27204" w:rsidP="0021184A">
      <w:pPr>
        <w:suppressAutoHyphens w:val="0"/>
        <w:jc w:val="both"/>
        <w:rPr>
          <w:highlight w:val="yellow"/>
          <w:lang w:eastAsia="en-US"/>
        </w:rPr>
      </w:pPr>
    </w:p>
    <w:p w14:paraId="7F973AFC" w14:textId="77777777" w:rsidR="00B30B71" w:rsidRDefault="00B30B71" w:rsidP="00B30B71">
      <w:pPr>
        <w:pStyle w:val="Nadpis3"/>
        <w:jc w:val="both"/>
        <w:rPr>
          <w:b/>
          <w:bCs/>
          <w:sz w:val="28"/>
          <w:szCs w:val="28"/>
        </w:rPr>
      </w:pPr>
      <w:bookmarkStart w:id="8" w:name="_Hlk187819680"/>
      <w:bookmarkStart w:id="9" w:name="_Hlk92434497"/>
      <w:r w:rsidRPr="00EA2103">
        <w:rPr>
          <w:b/>
          <w:bCs/>
          <w:sz w:val="28"/>
          <w:szCs w:val="28"/>
        </w:rPr>
        <w:t>Kapitola 05 – zdravotnictví a sociální oblast</w:t>
      </w:r>
    </w:p>
    <w:p w14:paraId="3E62AEF6" w14:textId="77777777" w:rsidR="008254A7" w:rsidRPr="008254A7" w:rsidRDefault="008254A7" w:rsidP="008254A7"/>
    <w:p w14:paraId="3FDED77D" w14:textId="25A0009F" w:rsidR="009D36F2" w:rsidRPr="00EA2103" w:rsidRDefault="009D36F2" w:rsidP="009D36F2">
      <w:pPr>
        <w:pStyle w:val="Nadpis3"/>
        <w:jc w:val="both"/>
        <w:rPr>
          <w:b/>
          <w:bCs/>
        </w:rPr>
      </w:pPr>
      <w:r w:rsidRPr="00EA2103">
        <w:rPr>
          <w:b/>
          <w:bCs/>
        </w:rPr>
        <w:t>Odbor sociál</w:t>
      </w:r>
      <w:r w:rsidR="002B25C9" w:rsidRPr="00EA2103">
        <w:rPr>
          <w:b/>
          <w:bCs/>
        </w:rPr>
        <w:t xml:space="preserve">ně právní ochrany dětí </w:t>
      </w:r>
      <w:r w:rsidRPr="00EA2103">
        <w:rPr>
          <w:b/>
          <w:bCs/>
        </w:rPr>
        <w:t>(O</w:t>
      </w:r>
      <w:r w:rsidR="002B25C9" w:rsidRPr="00EA2103">
        <w:rPr>
          <w:b/>
          <w:bCs/>
        </w:rPr>
        <w:t>SPOD</w:t>
      </w:r>
      <w:r w:rsidRPr="00EA2103">
        <w:rPr>
          <w:b/>
          <w:bCs/>
        </w:rPr>
        <w:t>) ÚMČ</w:t>
      </w:r>
    </w:p>
    <w:p w14:paraId="2292BA27" w14:textId="7AA3B8B3" w:rsidR="009D36F2" w:rsidRPr="00EA2103" w:rsidRDefault="009D36F2" w:rsidP="00B30B71">
      <w:pPr>
        <w:pStyle w:val="Nadpis3"/>
        <w:jc w:val="both"/>
        <w:rPr>
          <w:u w:val="none"/>
        </w:rPr>
      </w:pPr>
      <w:r w:rsidRPr="00EA2103">
        <w:rPr>
          <w:u w:val="none"/>
        </w:rPr>
        <w:t>Sociálně</w:t>
      </w:r>
      <w:r w:rsidR="00EA2103" w:rsidRPr="00EA2103">
        <w:rPr>
          <w:u w:val="none"/>
        </w:rPr>
        <w:t>-</w:t>
      </w:r>
      <w:r w:rsidRPr="00EA2103">
        <w:rPr>
          <w:u w:val="none"/>
        </w:rPr>
        <w:t>právní ochrana dětí je financována z dotací Ministerstva práce a sociálních věcí ČR prostřednictvím HMP.</w:t>
      </w:r>
      <w:r w:rsidR="0091039A" w:rsidRPr="00EA2103">
        <w:rPr>
          <w:u w:val="none"/>
        </w:rPr>
        <w:t xml:space="preserve"> Do doby obdržení dotace je navržena </w:t>
      </w:r>
      <w:r w:rsidR="000C1DC6" w:rsidRPr="00EA2103">
        <w:rPr>
          <w:u w:val="none"/>
        </w:rPr>
        <w:t>prozatím</w:t>
      </w:r>
      <w:r w:rsidR="007A0529" w:rsidRPr="00EA2103">
        <w:rPr>
          <w:u w:val="none"/>
        </w:rPr>
        <w:t xml:space="preserve"> </w:t>
      </w:r>
      <w:r w:rsidR="0091039A" w:rsidRPr="00EA2103">
        <w:rPr>
          <w:u w:val="none"/>
        </w:rPr>
        <w:t xml:space="preserve">částka </w:t>
      </w:r>
      <w:r w:rsidR="0091039A" w:rsidRPr="00EA2103">
        <w:rPr>
          <w:b/>
          <w:bCs/>
          <w:u w:val="none"/>
        </w:rPr>
        <w:t>200 tis. Kč</w:t>
      </w:r>
      <w:r w:rsidR="0091039A" w:rsidRPr="00EA2103">
        <w:rPr>
          <w:u w:val="none"/>
        </w:rPr>
        <w:t>.</w:t>
      </w:r>
    </w:p>
    <w:p w14:paraId="1CFE90D0" w14:textId="3E224622" w:rsidR="00B30B71" w:rsidRPr="00EA2103" w:rsidRDefault="00B30B71" w:rsidP="00B30B71">
      <w:pPr>
        <w:pStyle w:val="Nadpis3"/>
        <w:jc w:val="both"/>
        <w:rPr>
          <w:b/>
          <w:bCs/>
        </w:rPr>
      </w:pPr>
      <w:r w:rsidRPr="00EA2103">
        <w:rPr>
          <w:b/>
          <w:bCs/>
        </w:rPr>
        <w:t xml:space="preserve">Odbor </w:t>
      </w:r>
      <w:r w:rsidR="002B25C9" w:rsidRPr="00EA2103">
        <w:rPr>
          <w:b/>
          <w:bCs/>
        </w:rPr>
        <w:t>sociálních věcí a zdravotnictví</w:t>
      </w:r>
      <w:r w:rsidRPr="00EA2103">
        <w:rPr>
          <w:b/>
          <w:bCs/>
        </w:rPr>
        <w:t xml:space="preserve"> (O</w:t>
      </w:r>
      <w:r w:rsidR="002B25C9" w:rsidRPr="00EA2103">
        <w:rPr>
          <w:b/>
          <w:bCs/>
        </w:rPr>
        <w:t>SV</w:t>
      </w:r>
      <w:r w:rsidRPr="00EA2103">
        <w:rPr>
          <w:b/>
          <w:bCs/>
        </w:rPr>
        <w:t>Z) ÚMČ</w:t>
      </w:r>
    </w:p>
    <w:p w14:paraId="6D063D0C" w14:textId="1AAE6731" w:rsidR="00B30B71" w:rsidRPr="00EA2103" w:rsidRDefault="00B30B71" w:rsidP="00B30B71">
      <w:pPr>
        <w:jc w:val="both"/>
      </w:pPr>
      <w:r w:rsidRPr="00EA2103">
        <w:t>Finanční prostředky</w:t>
      </w:r>
      <w:r w:rsidR="00A168CE" w:rsidRPr="00EA2103">
        <w:t xml:space="preserve"> jsou</w:t>
      </w:r>
      <w:r w:rsidR="000D32D2" w:rsidRPr="00EA2103">
        <w:t xml:space="preserve"> </w:t>
      </w:r>
      <w:r w:rsidR="00EA2103" w:rsidRPr="00EA2103">
        <w:t xml:space="preserve">na rok 2026 </w:t>
      </w:r>
      <w:r w:rsidR="000D32D2" w:rsidRPr="00EA2103">
        <w:t>navrženy</w:t>
      </w:r>
      <w:r w:rsidRPr="00EA2103">
        <w:t xml:space="preserve"> v celkové výši </w:t>
      </w:r>
      <w:r w:rsidR="00EA2103" w:rsidRPr="00EA2103">
        <w:rPr>
          <w:b/>
        </w:rPr>
        <w:t>1</w:t>
      </w:r>
      <w:r w:rsidR="00ED4535">
        <w:rPr>
          <w:b/>
        </w:rPr>
        <w:t>2</w:t>
      </w:r>
      <w:r w:rsidR="00EA2103" w:rsidRPr="00EA2103">
        <w:rPr>
          <w:b/>
        </w:rPr>
        <w:t xml:space="preserve">1 </w:t>
      </w:r>
      <w:r w:rsidR="00ED4535">
        <w:rPr>
          <w:b/>
        </w:rPr>
        <w:t>0</w:t>
      </w:r>
      <w:r w:rsidR="00EA2103" w:rsidRPr="00EA2103">
        <w:rPr>
          <w:b/>
        </w:rPr>
        <w:t>7</w:t>
      </w:r>
      <w:r w:rsidR="00ED4535">
        <w:rPr>
          <w:b/>
        </w:rPr>
        <w:t>6</w:t>
      </w:r>
      <w:r w:rsidR="002A3CD9" w:rsidRPr="00EA2103">
        <w:rPr>
          <w:b/>
        </w:rPr>
        <w:t xml:space="preserve"> </w:t>
      </w:r>
      <w:r w:rsidRPr="00EA2103">
        <w:rPr>
          <w:b/>
        </w:rPr>
        <w:t>tis. Kč</w:t>
      </w:r>
      <w:r w:rsidRPr="00EA2103">
        <w:t>,</w:t>
      </w:r>
      <w:r w:rsidR="00EA3C17" w:rsidRPr="00EA2103">
        <w:t xml:space="preserve"> tj. </w:t>
      </w:r>
      <w:r w:rsidR="00EA2103" w:rsidRPr="00EA2103">
        <w:t>10</w:t>
      </w:r>
      <w:r w:rsidR="00ED4535">
        <w:t>8</w:t>
      </w:r>
      <w:r w:rsidR="00EA2103" w:rsidRPr="00EA2103">
        <w:t>,</w:t>
      </w:r>
      <w:r w:rsidR="00ED4535">
        <w:t>06</w:t>
      </w:r>
      <w:r w:rsidR="00EA3C17" w:rsidRPr="00EA2103">
        <w:t xml:space="preserve"> % SR 202</w:t>
      </w:r>
      <w:r w:rsidR="00EA2103" w:rsidRPr="00EA2103">
        <w:t>5</w:t>
      </w:r>
      <w:r w:rsidR="00C27B14" w:rsidRPr="00EA2103">
        <w:t>, a to</w:t>
      </w:r>
      <w:r w:rsidR="000D32D2" w:rsidRPr="00EA2103">
        <w:t xml:space="preserve"> v následujícím složení.</w:t>
      </w:r>
    </w:p>
    <w:p w14:paraId="19590867" w14:textId="17A52CA2" w:rsidR="00EA2103" w:rsidRPr="00EA2103" w:rsidRDefault="000D32D2" w:rsidP="00EA2103">
      <w:pPr>
        <w:jc w:val="both"/>
      </w:pPr>
      <w:r w:rsidRPr="00EA2103">
        <w:rPr>
          <w:u w:val="single"/>
        </w:rPr>
        <w:t>O</w:t>
      </w:r>
      <w:r w:rsidR="00B30B71" w:rsidRPr="00EA2103">
        <w:rPr>
          <w:u w:val="single"/>
        </w:rPr>
        <w:t>dd.§ 4349 – ostatní sociální péče a pomoc ostatním skupinám obyvatelstva</w:t>
      </w:r>
      <w:r w:rsidR="00B30B71" w:rsidRPr="00EA2103">
        <w:t xml:space="preserve">: </w:t>
      </w:r>
      <w:r w:rsidR="00EA2103" w:rsidRPr="00EA2103">
        <w:t xml:space="preserve">jedná se o finanční prostředky ve výši </w:t>
      </w:r>
      <w:r w:rsidR="00EA2103" w:rsidRPr="00EA2103">
        <w:rPr>
          <w:b/>
          <w:bCs/>
        </w:rPr>
        <w:t>850 tis. Kč</w:t>
      </w:r>
      <w:r w:rsidR="00EA2103" w:rsidRPr="00EA2103">
        <w:t>, tj. 100,00 % schváleného rozpočtu roku 2025 (dny zdraví, veletrh sociálních služeb, poradenské a právní služby pro opatrovníky a sociální pracovníky apod.). K navýšení neinvestičního příspěvku v činnosti odboru došlo z důvodu prioritní potřeby řešení vážnějších životních a existenčních případů klientů, zejména opatrovníků, a přiblížení vážných témat široké skupině obyvatel Prahy 8 prostřednictvím jednodenní konference, která bude přenášena online.</w:t>
      </w:r>
    </w:p>
    <w:p w14:paraId="7B2FADC5" w14:textId="590CA828" w:rsidR="00EA2103" w:rsidRPr="00EA2103" w:rsidRDefault="00EA2103" w:rsidP="00EA2103">
      <w:pPr>
        <w:jc w:val="both"/>
      </w:pPr>
      <w:r w:rsidRPr="00EA2103">
        <w:rPr>
          <w:u w:val="single"/>
        </w:rPr>
        <w:t>O</w:t>
      </w:r>
      <w:r w:rsidR="00B30B71" w:rsidRPr="00EA2103">
        <w:rPr>
          <w:u w:val="single"/>
        </w:rPr>
        <w:t xml:space="preserve">dd.§ 3541 </w:t>
      </w:r>
      <w:r w:rsidR="003415F1" w:rsidRPr="00EA2103">
        <w:rPr>
          <w:u w:val="single"/>
        </w:rPr>
        <w:t>–</w:t>
      </w:r>
      <w:r w:rsidR="00B30B71" w:rsidRPr="00EA2103">
        <w:rPr>
          <w:b/>
          <w:u w:val="single"/>
        </w:rPr>
        <w:t xml:space="preserve"> </w:t>
      </w:r>
      <w:r w:rsidR="00B30B71" w:rsidRPr="00EA2103">
        <w:rPr>
          <w:u w:val="single"/>
        </w:rPr>
        <w:t>prevence před drogami</w:t>
      </w:r>
      <w:r w:rsidR="00B30B71" w:rsidRPr="00EA2103">
        <w:t xml:space="preserve">: </w:t>
      </w:r>
      <w:r w:rsidRPr="00EA2103">
        <w:t xml:space="preserve">je navrhován rozpočet ve výši </w:t>
      </w:r>
      <w:r w:rsidRPr="00EA2103">
        <w:rPr>
          <w:b/>
          <w:bCs/>
        </w:rPr>
        <w:t>450 tis. Kč</w:t>
      </w:r>
      <w:r w:rsidRPr="00EA2103">
        <w:t>, tj. 100,00 % schváleného rozpočtu roku 2025, na realizaci cílených preventivních aktivit pro žáky a</w:t>
      </w:r>
      <w:r w:rsidR="0027096E">
        <w:t> </w:t>
      </w:r>
      <w:r w:rsidRPr="00EA2103">
        <w:t>pedagogy škol zřizovaných MČ Praha 8, grantů a Smlouvy o spolupráci s Progressive.</w:t>
      </w:r>
    </w:p>
    <w:p w14:paraId="720B6C95" w14:textId="5096080D" w:rsidR="00B30B71" w:rsidRPr="00C5765A" w:rsidRDefault="00EA2103" w:rsidP="00B30B71">
      <w:pPr>
        <w:jc w:val="both"/>
        <w:rPr>
          <w:highlight w:val="yellow"/>
        </w:rPr>
      </w:pPr>
      <w:r w:rsidRPr="00EA2103">
        <w:rPr>
          <w:u w:val="single"/>
        </w:rPr>
        <w:t>O</w:t>
      </w:r>
      <w:r w:rsidR="00B30B71" w:rsidRPr="00EA2103">
        <w:rPr>
          <w:u w:val="single"/>
        </w:rPr>
        <w:t xml:space="preserve">dd.§ 3511 </w:t>
      </w:r>
      <w:r w:rsidR="003415F1" w:rsidRPr="00EA2103">
        <w:rPr>
          <w:u w:val="single"/>
        </w:rPr>
        <w:t>–</w:t>
      </w:r>
      <w:r w:rsidR="00B30B71" w:rsidRPr="00EA2103">
        <w:rPr>
          <w:u w:val="single"/>
        </w:rPr>
        <w:t xml:space="preserve"> všeobecná ambulantní péče</w:t>
      </w:r>
      <w:r w:rsidR="00B30B71" w:rsidRPr="00EA2103">
        <w:t xml:space="preserve">: </w:t>
      </w:r>
      <w:r w:rsidRPr="00EA2103">
        <w:t xml:space="preserve">pro rok 2026 je navržena částka ve výši </w:t>
      </w:r>
      <w:r w:rsidRPr="007570F3">
        <w:rPr>
          <w:b/>
          <w:bCs/>
        </w:rPr>
        <w:t>8 tis. Kč</w:t>
      </w:r>
      <w:r w:rsidRPr="00EA2103">
        <w:t xml:space="preserve"> na výplatu příspěvku na dietu bývalé zaměstnankyni (nemoc z povolání).</w:t>
      </w:r>
    </w:p>
    <w:p w14:paraId="423717F2" w14:textId="4AA4DC1B" w:rsidR="00EA2103" w:rsidRPr="00EA2103" w:rsidRDefault="00780083" w:rsidP="00EA2103">
      <w:pPr>
        <w:jc w:val="both"/>
      </w:pPr>
      <w:r w:rsidRPr="00EA2103">
        <w:rPr>
          <w:u w:val="single"/>
        </w:rPr>
        <w:t>o</w:t>
      </w:r>
      <w:r w:rsidR="00B30B71" w:rsidRPr="00EA2103">
        <w:rPr>
          <w:u w:val="single"/>
        </w:rPr>
        <w:t xml:space="preserve">dd.§ 3523 </w:t>
      </w:r>
      <w:r w:rsidR="003415F1" w:rsidRPr="00EA2103">
        <w:rPr>
          <w:u w:val="single"/>
        </w:rPr>
        <w:t>–</w:t>
      </w:r>
      <w:r w:rsidR="00B30B71" w:rsidRPr="00EA2103">
        <w:rPr>
          <w:u w:val="single"/>
        </w:rPr>
        <w:t xml:space="preserve"> odborné léčebné ústavy</w:t>
      </w:r>
      <w:r w:rsidR="00B30B71" w:rsidRPr="00EA2103">
        <w:t xml:space="preserve">: </w:t>
      </w:r>
      <w:r w:rsidR="00EA2103" w:rsidRPr="00EA2103">
        <w:t xml:space="preserve">navrhovaných </w:t>
      </w:r>
      <w:r w:rsidR="00EA2103" w:rsidRPr="00EA2103">
        <w:rPr>
          <w:b/>
          <w:bCs/>
        </w:rPr>
        <w:t>39 977 tis. Kč</w:t>
      </w:r>
      <w:r w:rsidR="00EA2103" w:rsidRPr="00EA2103">
        <w:t xml:space="preserve"> je příspěvek na provoz pro</w:t>
      </w:r>
      <w:r w:rsidR="00C612A7">
        <w:t> </w:t>
      </w:r>
      <w:r w:rsidR="00EA2103" w:rsidRPr="00EA2103">
        <w:t>Gerontologické centrum (GC), poskytovatele zdravotnických a sociálních služeb v Praze 8. V</w:t>
      </w:r>
      <w:r w:rsidR="00EA2103">
        <w:t> </w:t>
      </w:r>
      <w:r w:rsidR="00EA2103" w:rsidRPr="00EA2103">
        <w:t>navýšení neinvestičního příspěvku pro GC oproti roku 2025 se odrazil vývoj cen energií a</w:t>
      </w:r>
      <w:r w:rsidR="00C6327B">
        <w:t> </w:t>
      </w:r>
      <w:r w:rsidR="00EA2103" w:rsidRPr="00EA2103">
        <w:t>potravin a ve velké míře rovněž mzdové náklady. Na základě legislativních změn bylo zavedeno proplácení příplatku za směny trvající déle než 12 hodin. Je počítáno rovněž s</w:t>
      </w:r>
      <w:r w:rsidR="0027096E">
        <w:t> </w:t>
      </w:r>
      <w:r w:rsidR="00EA2103" w:rsidRPr="00EA2103">
        <w:t>nástupem nového administrativního pracovníka z důvodu zavádění spisové služby.</w:t>
      </w:r>
    </w:p>
    <w:p w14:paraId="21234F55" w14:textId="67C1E35F" w:rsidR="00EA2103" w:rsidRPr="00EA2103" w:rsidRDefault="00EA2103" w:rsidP="00EA2103">
      <w:pPr>
        <w:jc w:val="both"/>
      </w:pPr>
      <w:r w:rsidRPr="00EA2103">
        <w:rPr>
          <w:u w:val="single"/>
        </w:rPr>
        <w:t>O</w:t>
      </w:r>
      <w:r w:rsidR="00B30B71" w:rsidRPr="00EA2103">
        <w:rPr>
          <w:u w:val="single"/>
        </w:rPr>
        <w:t xml:space="preserve">dd.§ 4351 </w:t>
      </w:r>
      <w:r w:rsidR="003415F1" w:rsidRPr="00EA2103">
        <w:rPr>
          <w:u w:val="single"/>
        </w:rPr>
        <w:t>–</w:t>
      </w:r>
      <w:r w:rsidR="00B30B71" w:rsidRPr="00EA2103">
        <w:rPr>
          <w:u w:val="single"/>
        </w:rPr>
        <w:t xml:space="preserve"> osobní asistence, pečovatelská služba a podpora samostatného bydlení</w:t>
      </w:r>
      <w:r w:rsidR="00591793" w:rsidRPr="00EA2103">
        <w:t>:</w:t>
      </w:r>
      <w:r w:rsidR="00B30B71" w:rsidRPr="00EA2103">
        <w:t xml:space="preserve"> </w:t>
      </w:r>
      <w:r w:rsidRPr="00EA2103">
        <w:t xml:space="preserve">rozpočet běžných výdajů ve výši </w:t>
      </w:r>
      <w:r w:rsidRPr="00EA2103">
        <w:rPr>
          <w:b/>
          <w:bCs/>
        </w:rPr>
        <w:t>78 090</w:t>
      </w:r>
      <w:r w:rsidRPr="00EA2103">
        <w:t xml:space="preserve"> </w:t>
      </w:r>
      <w:r w:rsidRPr="0027096E">
        <w:rPr>
          <w:b/>
          <w:bCs/>
        </w:rPr>
        <w:t>tis. Kč</w:t>
      </w:r>
      <w:r w:rsidR="00BA1FBF">
        <w:t xml:space="preserve"> představuje</w:t>
      </w:r>
      <w:r w:rsidRPr="00EA2103">
        <w:t xml:space="preserve"> příspěvek na provoz pro Sociální a</w:t>
      </w:r>
      <w:r w:rsidR="00C6327B">
        <w:t> </w:t>
      </w:r>
      <w:r w:rsidRPr="00EA2103">
        <w:t>ošetřovatelské služby (SOS) v Praze 8.</w:t>
      </w:r>
      <w:r w:rsidR="00145FBE">
        <w:t xml:space="preserve"> </w:t>
      </w:r>
      <w:r w:rsidR="005C77B2">
        <w:t xml:space="preserve">Nárůst neinvestičního příspěvku SOS je způsoben především výpadkem výnosů plynoucích z provozu jeslí, které procházejí rekonstrukcí. Náklady spojené s provozem jeslí bohužel zůstávají, protože všichni zaměstnanci jsou po dobu přerušení provozu na překážkách v práci ze strany zaměstnavatele. </w:t>
      </w:r>
    </w:p>
    <w:p w14:paraId="580D7804" w14:textId="77777777" w:rsidR="00EA2103" w:rsidRPr="00EA2103" w:rsidRDefault="000D32D2" w:rsidP="00EA2103">
      <w:pPr>
        <w:jc w:val="both"/>
      </w:pPr>
      <w:r w:rsidRPr="00EA2103">
        <w:rPr>
          <w:u w:val="single"/>
        </w:rPr>
        <w:t>O</w:t>
      </w:r>
      <w:r w:rsidR="00B30B71" w:rsidRPr="00EA2103">
        <w:rPr>
          <w:u w:val="single"/>
        </w:rPr>
        <w:t>dd.§ 4378 – terénní programy</w:t>
      </w:r>
      <w:r w:rsidR="00B30B71" w:rsidRPr="00EA2103">
        <w:t xml:space="preserve">: </w:t>
      </w:r>
      <w:bookmarkEnd w:id="8"/>
      <w:bookmarkEnd w:id="9"/>
      <w:r w:rsidR="00EA2103" w:rsidRPr="00EA2103">
        <w:t xml:space="preserve">rozpočet ve výši </w:t>
      </w:r>
      <w:r w:rsidR="00EA2103" w:rsidRPr="00EA2103">
        <w:rPr>
          <w:b/>
          <w:bCs/>
        </w:rPr>
        <w:t>200 tis. Kč</w:t>
      </w:r>
      <w:r w:rsidR="00EA2103" w:rsidRPr="00EA2103">
        <w:t xml:space="preserve"> je zasmluvněn, týká se organizace Salesiánské středisko mládeže a terénního sociálního programu s cílovou skupinou dětí ve věku 13 až 20 let na území MČ Praha 8.</w:t>
      </w:r>
    </w:p>
    <w:p w14:paraId="3D1D144F" w14:textId="76DAA63D" w:rsidR="005A496B" w:rsidRDefault="005C77B2" w:rsidP="00EA2103">
      <w:pPr>
        <w:jc w:val="both"/>
        <w:rPr>
          <w:highlight w:val="yellow"/>
        </w:rPr>
      </w:pPr>
      <w:r w:rsidRPr="00EA2103">
        <w:rPr>
          <w:u w:val="single"/>
        </w:rPr>
        <w:t>Odd.§ 4351 – osobní asistence, pečovatelská služba a podpora samostatného bydlení</w:t>
      </w:r>
      <w:r w:rsidRPr="00EA2103">
        <w:t>:</w:t>
      </w:r>
      <w:r>
        <w:t xml:space="preserve"> Rozpočtovaných </w:t>
      </w:r>
      <w:r w:rsidRPr="005C77B2">
        <w:rPr>
          <w:b/>
          <w:bCs/>
        </w:rPr>
        <w:t>1 501 tis. Kč</w:t>
      </w:r>
      <w:r>
        <w:t xml:space="preserve"> představuje finanční krytí potřebné pro dofinancování </w:t>
      </w:r>
      <w:r w:rsidR="000E11DA">
        <w:t xml:space="preserve">grantů v sociální oblasti, které se MČ Praha 8 chystá na začátku roku 2026 vyhlásit. </w:t>
      </w:r>
    </w:p>
    <w:p w14:paraId="4E372BB1" w14:textId="77777777" w:rsidR="00CE789F" w:rsidRDefault="00CE789F" w:rsidP="00EA2103">
      <w:pPr>
        <w:jc w:val="both"/>
        <w:rPr>
          <w:highlight w:val="yellow"/>
        </w:rPr>
      </w:pPr>
    </w:p>
    <w:p w14:paraId="168D024C" w14:textId="77777777" w:rsidR="003A4C3C" w:rsidRDefault="003A4C3C" w:rsidP="00EA2103">
      <w:pPr>
        <w:jc w:val="both"/>
        <w:rPr>
          <w:highlight w:val="yellow"/>
        </w:rPr>
      </w:pPr>
    </w:p>
    <w:p w14:paraId="5592F1D5" w14:textId="77777777" w:rsidR="003A4C3C" w:rsidRDefault="003A4C3C" w:rsidP="00EA2103">
      <w:pPr>
        <w:jc w:val="both"/>
        <w:rPr>
          <w:highlight w:val="yellow"/>
        </w:rPr>
      </w:pPr>
    </w:p>
    <w:p w14:paraId="1CF9A7F7" w14:textId="77777777" w:rsidR="003A4C3C" w:rsidRDefault="003A4C3C" w:rsidP="00EA2103">
      <w:pPr>
        <w:jc w:val="both"/>
        <w:rPr>
          <w:highlight w:val="yellow"/>
        </w:rPr>
      </w:pPr>
    </w:p>
    <w:p w14:paraId="06A8E7EA" w14:textId="77777777" w:rsidR="003A4C3C" w:rsidRDefault="003A4C3C" w:rsidP="00EA2103">
      <w:pPr>
        <w:jc w:val="both"/>
        <w:rPr>
          <w:highlight w:val="yellow"/>
        </w:rPr>
      </w:pPr>
    </w:p>
    <w:p w14:paraId="4E295F5D" w14:textId="77777777" w:rsidR="00CE789F" w:rsidRPr="00C5765A" w:rsidRDefault="00CE789F" w:rsidP="00EA2103">
      <w:pPr>
        <w:jc w:val="both"/>
        <w:rPr>
          <w:highlight w:val="yellow"/>
        </w:rPr>
      </w:pPr>
    </w:p>
    <w:p w14:paraId="0A0840CB" w14:textId="77777777" w:rsidR="00B30B71" w:rsidRDefault="00B30B71" w:rsidP="00B30B71">
      <w:pPr>
        <w:suppressAutoHyphens w:val="0"/>
        <w:rPr>
          <w:b/>
          <w:bCs/>
          <w:sz w:val="28"/>
          <w:u w:val="single"/>
        </w:rPr>
      </w:pPr>
      <w:bookmarkStart w:id="10" w:name="_Hlk187825866"/>
      <w:r w:rsidRPr="00621443">
        <w:rPr>
          <w:b/>
          <w:bCs/>
          <w:sz w:val="28"/>
          <w:u w:val="single"/>
        </w:rPr>
        <w:lastRenderedPageBreak/>
        <w:t>Kapitola 06 – kultura a cestovní ruch</w:t>
      </w:r>
    </w:p>
    <w:p w14:paraId="05C5F5DA" w14:textId="77777777" w:rsidR="008254A7" w:rsidRPr="00621443" w:rsidRDefault="008254A7" w:rsidP="00B30B71">
      <w:pPr>
        <w:suppressAutoHyphens w:val="0"/>
        <w:rPr>
          <w:u w:val="single"/>
        </w:rPr>
      </w:pPr>
    </w:p>
    <w:p w14:paraId="79AA70C0" w14:textId="61A2BEC7" w:rsidR="00B30B71" w:rsidRPr="00621443" w:rsidRDefault="00B30B71" w:rsidP="00B30B71">
      <w:pPr>
        <w:pStyle w:val="Nadpis2"/>
        <w:tabs>
          <w:tab w:val="left" w:pos="5100"/>
        </w:tabs>
        <w:jc w:val="both"/>
        <w:rPr>
          <w:b/>
          <w:bCs/>
          <w:sz w:val="24"/>
          <w:szCs w:val="24"/>
          <w:u w:val="single"/>
        </w:rPr>
      </w:pPr>
      <w:r w:rsidRPr="00621443">
        <w:rPr>
          <w:b/>
          <w:sz w:val="24"/>
          <w:szCs w:val="24"/>
          <w:u w:val="single"/>
        </w:rPr>
        <w:t xml:space="preserve">Odbor kultury, sportu, mládeže a </w:t>
      </w:r>
      <w:r w:rsidR="00814288" w:rsidRPr="00621443">
        <w:rPr>
          <w:b/>
          <w:sz w:val="24"/>
          <w:szCs w:val="24"/>
          <w:u w:val="single"/>
        </w:rPr>
        <w:t xml:space="preserve">péče o </w:t>
      </w:r>
      <w:r w:rsidRPr="00621443">
        <w:rPr>
          <w:b/>
          <w:sz w:val="24"/>
          <w:szCs w:val="24"/>
          <w:u w:val="single"/>
        </w:rPr>
        <w:t>památk</w:t>
      </w:r>
      <w:r w:rsidR="00814288" w:rsidRPr="00621443">
        <w:rPr>
          <w:b/>
          <w:sz w:val="24"/>
          <w:szCs w:val="24"/>
          <w:u w:val="single"/>
        </w:rPr>
        <w:t>y</w:t>
      </w:r>
      <w:r w:rsidRPr="00621443">
        <w:rPr>
          <w:b/>
          <w:sz w:val="24"/>
          <w:szCs w:val="24"/>
          <w:u w:val="single"/>
        </w:rPr>
        <w:t xml:space="preserve"> (OKSMPP) ÚMČ</w:t>
      </w:r>
      <w:r w:rsidRPr="00621443">
        <w:rPr>
          <w:b/>
          <w:sz w:val="24"/>
          <w:szCs w:val="24"/>
          <w:u w:val="single"/>
        </w:rPr>
        <w:tab/>
      </w:r>
    </w:p>
    <w:p w14:paraId="01AF552E" w14:textId="2986A298" w:rsidR="00621443" w:rsidRPr="00C46259" w:rsidRDefault="00621443" w:rsidP="00621443">
      <w:pPr>
        <w:pStyle w:val="Zkladntext"/>
        <w:rPr>
          <w:bCs/>
        </w:rPr>
      </w:pPr>
      <w:r w:rsidRPr="00C46259">
        <w:t>Rozpočet odboru na rok 202</w:t>
      </w:r>
      <w:r>
        <w:t>6</w:t>
      </w:r>
      <w:r w:rsidRPr="00C46259">
        <w:t xml:space="preserve"> je navržen ve výši </w:t>
      </w:r>
      <w:r>
        <w:rPr>
          <w:b/>
        </w:rPr>
        <w:t xml:space="preserve">36 </w:t>
      </w:r>
      <w:r w:rsidR="00073BF4">
        <w:rPr>
          <w:b/>
        </w:rPr>
        <w:t>3</w:t>
      </w:r>
      <w:r>
        <w:rPr>
          <w:b/>
        </w:rPr>
        <w:t>50</w:t>
      </w:r>
      <w:r w:rsidRPr="00C46259">
        <w:rPr>
          <w:b/>
          <w:bCs/>
        </w:rPr>
        <w:t xml:space="preserve"> tis. Kč</w:t>
      </w:r>
      <w:r w:rsidRPr="00C46259">
        <w:rPr>
          <w:bCs/>
        </w:rPr>
        <w:t xml:space="preserve">, tj. </w:t>
      </w:r>
      <w:r>
        <w:rPr>
          <w:bCs/>
        </w:rPr>
        <w:t>12</w:t>
      </w:r>
      <w:r w:rsidR="00073BF4">
        <w:rPr>
          <w:bCs/>
        </w:rPr>
        <w:t>1</w:t>
      </w:r>
      <w:r>
        <w:rPr>
          <w:bCs/>
        </w:rPr>
        <w:t>,</w:t>
      </w:r>
      <w:r w:rsidR="00073BF4">
        <w:rPr>
          <w:bCs/>
        </w:rPr>
        <w:t>87</w:t>
      </w:r>
      <w:r w:rsidRPr="00C46259">
        <w:rPr>
          <w:bCs/>
        </w:rPr>
        <w:t xml:space="preserve"> % schváleného rozpočtu roku 202</w:t>
      </w:r>
      <w:r>
        <w:rPr>
          <w:bCs/>
        </w:rPr>
        <w:t>5</w:t>
      </w:r>
      <w:r w:rsidRPr="00C46259">
        <w:rPr>
          <w:bCs/>
        </w:rPr>
        <w:t xml:space="preserve">. </w:t>
      </w:r>
    </w:p>
    <w:p w14:paraId="3E638999" w14:textId="77777777" w:rsidR="00621443" w:rsidRPr="00C46259" w:rsidRDefault="00621443" w:rsidP="00621443">
      <w:pPr>
        <w:pStyle w:val="Zkladntext"/>
      </w:pPr>
      <w:r w:rsidRPr="00C46259">
        <w:rPr>
          <w:u w:val="single"/>
        </w:rPr>
        <w:t>Odd. § 3392</w:t>
      </w:r>
      <w:r w:rsidRPr="00C46259">
        <w:t xml:space="preserve"> – kulturní dům Krakov – navrhovaný rozpočet činí </w:t>
      </w:r>
      <w:r w:rsidRPr="00C46259">
        <w:rPr>
          <w:b/>
          <w:bCs/>
        </w:rPr>
        <w:t>6</w:t>
      </w:r>
      <w:r w:rsidRPr="00C46259">
        <w:rPr>
          <w:b/>
        </w:rPr>
        <w:t>00 tis. Kč</w:t>
      </w:r>
      <w:r w:rsidRPr="00C46259">
        <w:t>, tj. 100,00 % SR roku 2025.</w:t>
      </w:r>
    </w:p>
    <w:p w14:paraId="0BA27BCB" w14:textId="77777777" w:rsidR="00621443" w:rsidRPr="00C46259" w:rsidRDefault="00621443" w:rsidP="00621443">
      <w:pPr>
        <w:pStyle w:val="Zkladntext"/>
      </w:pPr>
      <w:r w:rsidRPr="00C46259">
        <w:rPr>
          <w:u w:val="single"/>
        </w:rPr>
        <w:t>Odd. § 3392</w:t>
      </w:r>
      <w:r w:rsidRPr="00C46259">
        <w:t xml:space="preserve"> – kulturní dům Ládví – navrhovaný rozpočet činí </w:t>
      </w:r>
      <w:r w:rsidRPr="00C46259">
        <w:rPr>
          <w:b/>
          <w:bCs/>
        </w:rPr>
        <w:t>700 tis. Kč</w:t>
      </w:r>
      <w:r w:rsidRPr="00C46259">
        <w:t>, tj. 100,00 % SR roku 2025.</w:t>
      </w:r>
    </w:p>
    <w:p w14:paraId="7373D09E" w14:textId="77777777" w:rsidR="00621443" w:rsidRPr="001F22E2" w:rsidRDefault="00621443" w:rsidP="00621443">
      <w:pPr>
        <w:pStyle w:val="Zkladntext"/>
      </w:pPr>
      <w:bookmarkStart w:id="11" w:name="_Hlk219293267"/>
      <w:r w:rsidRPr="00C46259">
        <w:rPr>
          <w:szCs w:val="24"/>
          <w:u w:val="single"/>
        </w:rPr>
        <w:t>Odd. § 3311</w:t>
      </w:r>
      <w:r w:rsidRPr="00C46259">
        <w:t xml:space="preserve"> – divadlo Karla Hackera </w:t>
      </w:r>
      <w:r>
        <w:t xml:space="preserve">a </w:t>
      </w:r>
      <w:r w:rsidRPr="00C46259">
        <w:t xml:space="preserve">Společnost přátel divadla Jiskra – navrhovaný rozpočet činí </w:t>
      </w:r>
      <w:r>
        <w:rPr>
          <w:b/>
          <w:bCs/>
        </w:rPr>
        <w:t>1 0</w:t>
      </w:r>
      <w:r w:rsidRPr="00C46259">
        <w:rPr>
          <w:b/>
          <w:bCs/>
        </w:rPr>
        <w:t xml:space="preserve">00 </w:t>
      </w:r>
      <w:r w:rsidRPr="00C46259">
        <w:rPr>
          <w:b/>
        </w:rPr>
        <w:t>tis. Kč</w:t>
      </w:r>
      <w:r w:rsidRPr="00C46259">
        <w:t xml:space="preserve">, tj. 100,00 % SR </w:t>
      </w:r>
      <w:r w:rsidRPr="009A0C54">
        <w:t>roku 2025.</w:t>
      </w:r>
      <w:bookmarkEnd w:id="11"/>
    </w:p>
    <w:p w14:paraId="3D172E3E" w14:textId="77777777" w:rsidR="00621443" w:rsidRPr="00B6768B" w:rsidRDefault="00621443" w:rsidP="00621443">
      <w:pPr>
        <w:pStyle w:val="Zkladntext"/>
      </w:pPr>
      <w:r w:rsidRPr="00B6768B">
        <w:rPr>
          <w:szCs w:val="24"/>
          <w:u w:val="single"/>
        </w:rPr>
        <w:t>Odd. § 3349</w:t>
      </w:r>
      <w:r w:rsidRPr="00B6768B">
        <w:t xml:space="preserve"> – měsíčník „OSMIČKA“ – je navržen rozpočet ve výši</w:t>
      </w:r>
      <w:r w:rsidRPr="00B6768B">
        <w:rPr>
          <w:b/>
        </w:rPr>
        <w:t xml:space="preserve"> 4 200 tis. Kč</w:t>
      </w:r>
      <w:r w:rsidRPr="00B6768B">
        <w:rPr>
          <w:bCs/>
        </w:rPr>
        <w:t>,</w:t>
      </w:r>
      <w:r w:rsidRPr="00B6768B">
        <w:t xml:space="preserve"> tj. 100,00 % SR roku 2025. </w:t>
      </w:r>
    </w:p>
    <w:p w14:paraId="3D55C948" w14:textId="77777777" w:rsidR="00621443" w:rsidRPr="00B6768B" w:rsidRDefault="00621443" w:rsidP="00621443">
      <w:pPr>
        <w:pStyle w:val="Zkladntext"/>
      </w:pPr>
      <w:r w:rsidRPr="00B6768B">
        <w:rPr>
          <w:szCs w:val="24"/>
          <w:u w:val="single"/>
        </w:rPr>
        <w:t>Odd. § 3421</w:t>
      </w:r>
      <w:r w:rsidRPr="00B6768B">
        <w:t xml:space="preserve"> – sportovní soutěže – navrhovaný rozpočet činí </w:t>
      </w:r>
      <w:r w:rsidRPr="00B6768B">
        <w:rPr>
          <w:b/>
        </w:rPr>
        <w:t>250 tis. Kč</w:t>
      </w:r>
      <w:r w:rsidRPr="00B6768B">
        <w:t xml:space="preserve">, tj. 100,00 % SR roku 2025. </w:t>
      </w:r>
    </w:p>
    <w:p w14:paraId="1F1790F2" w14:textId="77777777" w:rsidR="00621443" w:rsidRPr="00B6768B" w:rsidRDefault="00621443" w:rsidP="00621443">
      <w:pPr>
        <w:pStyle w:val="Zkladntext"/>
      </w:pPr>
      <w:r w:rsidRPr="00B6768B">
        <w:rPr>
          <w:u w:val="single"/>
        </w:rPr>
        <w:t>Odd. § 3429</w:t>
      </w:r>
      <w:r w:rsidRPr="00B6768B">
        <w:t xml:space="preserve"> – ostatní zájmová činnost a rekreace (sport pro dospělé) – navrhovaný rozpočet činí </w:t>
      </w:r>
      <w:r w:rsidRPr="00B6768B">
        <w:rPr>
          <w:b/>
        </w:rPr>
        <w:t xml:space="preserve">100 tis. Kč, </w:t>
      </w:r>
      <w:r w:rsidRPr="00B6768B">
        <w:t>tj. 100,00 % SR roku 2025.</w:t>
      </w:r>
    </w:p>
    <w:p w14:paraId="662059D2" w14:textId="77777777" w:rsidR="00621443" w:rsidRPr="007F6825" w:rsidRDefault="00621443" w:rsidP="00621443">
      <w:pPr>
        <w:pStyle w:val="Zkladntext"/>
      </w:pPr>
      <w:r w:rsidRPr="007F6825">
        <w:rPr>
          <w:szCs w:val="24"/>
          <w:u w:val="single"/>
        </w:rPr>
        <w:t>Odd. § 3322</w:t>
      </w:r>
      <w:r w:rsidRPr="007F6825">
        <w:rPr>
          <w:szCs w:val="24"/>
        </w:rPr>
        <w:t xml:space="preserve"> – </w:t>
      </w:r>
      <w:r w:rsidRPr="007F6825">
        <w:t xml:space="preserve">zachování a obnova kulturních památek – navrhovaný rozpočet činí </w:t>
      </w:r>
      <w:r w:rsidRPr="007F6825">
        <w:rPr>
          <w:b/>
          <w:bCs/>
        </w:rPr>
        <w:t>45</w:t>
      </w:r>
      <w:r w:rsidRPr="007F6825">
        <w:rPr>
          <w:b/>
        </w:rPr>
        <w:t>0 tis. Kč</w:t>
      </w:r>
      <w:r w:rsidRPr="007F6825">
        <w:t>, tj. 100,00 % SR roku 2025.</w:t>
      </w:r>
    </w:p>
    <w:p w14:paraId="0222B931" w14:textId="77777777" w:rsidR="00621443" w:rsidRPr="007F6825" w:rsidRDefault="00621443" w:rsidP="00621443">
      <w:pPr>
        <w:pStyle w:val="Zkladntext"/>
      </w:pPr>
      <w:r w:rsidRPr="007F6825">
        <w:rPr>
          <w:szCs w:val="24"/>
          <w:u w:val="single"/>
        </w:rPr>
        <w:t>Odd. § 3399</w:t>
      </w:r>
      <w:r w:rsidRPr="007F6825">
        <w:t xml:space="preserve"> – záležitosti kultury, církví a sdělovacích prostředků – navrhovaný rozpočet činí </w:t>
      </w:r>
      <w:r w:rsidRPr="007F6825">
        <w:rPr>
          <w:b/>
          <w:bCs/>
        </w:rPr>
        <w:t>4</w:t>
      </w:r>
      <w:r w:rsidRPr="007F6825">
        <w:rPr>
          <w:b/>
        </w:rPr>
        <w:t>50 tis. Kč</w:t>
      </w:r>
      <w:r w:rsidRPr="007F6825">
        <w:t xml:space="preserve">, tj. 100,00 % SR roku 2025.  Prostředky budou využity na financování vítání občánků, zlaté svatby apod. </w:t>
      </w:r>
    </w:p>
    <w:p w14:paraId="09272F7F" w14:textId="77777777" w:rsidR="00621443" w:rsidRPr="007F6825" w:rsidRDefault="00621443" w:rsidP="00621443">
      <w:pPr>
        <w:pStyle w:val="Zkladntext"/>
      </w:pPr>
      <w:r w:rsidRPr="007F6825">
        <w:rPr>
          <w:szCs w:val="24"/>
          <w:u w:val="single"/>
        </w:rPr>
        <w:t>Odd. § 3317</w:t>
      </w:r>
      <w:r w:rsidRPr="007F6825">
        <w:t xml:space="preserve"> – výstavní činnost v kultuře – navrhovaný rozpočet činí </w:t>
      </w:r>
      <w:r w:rsidRPr="007F6825">
        <w:rPr>
          <w:b/>
        </w:rPr>
        <w:t>700 tis. Kč</w:t>
      </w:r>
      <w:r w:rsidRPr="007F6825">
        <w:t>, tj. 100,00 % SR roku 2025.</w:t>
      </w:r>
    </w:p>
    <w:p w14:paraId="2B3100DE" w14:textId="71B191DE" w:rsidR="00833BC6" w:rsidRDefault="00621443" w:rsidP="00621443">
      <w:pPr>
        <w:pStyle w:val="Zkladntext"/>
      </w:pPr>
      <w:r w:rsidRPr="00C70449">
        <w:rPr>
          <w:szCs w:val="24"/>
          <w:u w:val="single"/>
        </w:rPr>
        <w:t>Odd. § 3319</w:t>
      </w:r>
      <w:r w:rsidRPr="00C70449">
        <w:t xml:space="preserve"> – záležitosti kultury – v roce 2026 MČ Praha 8 plánuje využít finanční prostředky výhradně na činnosti spojené s provozem Reuse centra Libre. Navrhovaný rozpočet činí </w:t>
      </w:r>
      <w:r w:rsidRPr="00C70449">
        <w:rPr>
          <w:b/>
        </w:rPr>
        <w:t>1</w:t>
      </w:r>
      <w:r w:rsidR="00585138">
        <w:rPr>
          <w:b/>
        </w:rPr>
        <w:t> </w:t>
      </w:r>
      <w:r w:rsidRPr="00C70449">
        <w:rPr>
          <w:b/>
        </w:rPr>
        <w:t>050</w:t>
      </w:r>
      <w:r w:rsidR="00585138">
        <w:rPr>
          <w:b/>
        </w:rPr>
        <w:t> </w:t>
      </w:r>
      <w:r w:rsidRPr="00C70449">
        <w:rPr>
          <w:b/>
        </w:rPr>
        <w:t>tis. Kč</w:t>
      </w:r>
      <w:r w:rsidRPr="00C70449">
        <w:t xml:space="preserve">, tj. 100,00 % SR roku 2025. </w:t>
      </w:r>
    </w:p>
    <w:p w14:paraId="3F55D270" w14:textId="60434E07" w:rsidR="00621443" w:rsidRPr="00C70449" w:rsidRDefault="00833BC6" w:rsidP="00621443">
      <w:pPr>
        <w:pStyle w:val="Zkladntext"/>
      </w:pPr>
      <w:r w:rsidRPr="006A0C5F">
        <w:rPr>
          <w:szCs w:val="24"/>
          <w:u w:val="single"/>
        </w:rPr>
        <w:t>Odd. § 3319</w:t>
      </w:r>
      <w:r w:rsidRPr="006A0C5F">
        <w:t xml:space="preserve"> – záležitosti kultury – v roce 202</w:t>
      </w:r>
      <w:r>
        <w:t>6</w:t>
      </w:r>
      <w:r w:rsidRPr="006A0C5F">
        <w:t xml:space="preserve"> MČ Praha 8 plánuje pokračovat v organizování tradičních akcí. Navrhovaný rozpočet činí </w:t>
      </w:r>
      <w:r>
        <w:rPr>
          <w:b/>
        </w:rPr>
        <w:t xml:space="preserve">5 </w:t>
      </w:r>
      <w:r w:rsidR="00C93E6E">
        <w:rPr>
          <w:b/>
        </w:rPr>
        <w:t>3</w:t>
      </w:r>
      <w:r>
        <w:rPr>
          <w:b/>
        </w:rPr>
        <w:t>00</w:t>
      </w:r>
      <w:r w:rsidRPr="006A0C5F">
        <w:rPr>
          <w:b/>
        </w:rPr>
        <w:t xml:space="preserve"> tis. Kč</w:t>
      </w:r>
      <w:r w:rsidRPr="006A0C5F">
        <w:t xml:space="preserve">, tj. </w:t>
      </w:r>
      <w:r>
        <w:t>12</w:t>
      </w:r>
      <w:r w:rsidR="00C93E6E">
        <w:t>1</w:t>
      </w:r>
      <w:r>
        <w:t>,</w:t>
      </w:r>
      <w:r w:rsidR="00C93E6E">
        <w:t>12</w:t>
      </w:r>
      <w:r w:rsidRPr="006A0C5F">
        <w:t xml:space="preserve"> % SR roku 202</w:t>
      </w:r>
      <w:r>
        <w:t>5</w:t>
      </w:r>
      <w:r w:rsidRPr="006A0C5F">
        <w:t>. Důvodem navýšení jsou předpokládané kulturní akce</w:t>
      </w:r>
      <w:r w:rsidR="00B14CFB">
        <w:t xml:space="preserve"> pořádané k výročí</w:t>
      </w:r>
      <w:r w:rsidRPr="006A0C5F">
        <w:t xml:space="preserve"> </w:t>
      </w:r>
      <w:r>
        <w:t>125 let od vzniku Prahy 8 a 100 let od narození Arnošta Lustiga.</w:t>
      </w:r>
    </w:p>
    <w:p w14:paraId="627A3E17" w14:textId="77777777" w:rsidR="00A20141" w:rsidRDefault="00A20141" w:rsidP="00A20141">
      <w:pPr>
        <w:pStyle w:val="Zkladntext"/>
      </w:pPr>
      <w:bookmarkStart w:id="12" w:name="_Hlk24536782"/>
      <w:r w:rsidRPr="00A2549F">
        <w:rPr>
          <w:szCs w:val="24"/>
          <w:u w:val="single"/>
        </w:rPr>
        <w:t>Odd. § 3319</w:t>
      </w:r>
      <w:r w:rsidRPr="00A2549F">
        <w:t xml:space="preserve"> – záležitosti kultury – vánoční osvětlení Prahy 8 ve výši </w:t>
      </w:r>
      <w:r w:rsidRPr="00A2549F">
        <w:rPr>
          <w:b/>
          <w:bCs/>
        </w:rPr>
        <w:t>2 500 tis. Kč</w:t>
      </w:r>
      <w:r w:rsidRPr="00A2549F">
        <w:t xml:space="preserve">, tj. 100,00 % SR roku 2025. </w:t>
      </w:r>
    </w:p>
    <w:p w14:paraId="063E2504" w14:textId="51285909" w:rsidR="00A20141" w:rsidRPr="00A2549F" w:rsidRDefault="00A20141" w:rsidP="00A20141">
      <w:pPr>
        <w:pStyle w:val="Zkladntext"/>
      </w:pPr>
      <w:r w:rsidRPr="00A2549F">
        <w:rPr>
          <w:szCs w:val="24"/>
          <w:u w:val="single"/>
        </w:rPr>
        <w:t>Odd. § 3319</w:t>
      </w:r>
      <w:r w:rsidRPr="00A2549F">
        <w:rPr>
          <w:szCs w:val="24"/>
        </w:rPr>
        <w:t xml:space="preserve"> – </w:t>
      </w:r>
      <w:r w:rsidRPr="00A2549F">
        <w:t xml:space="preserve">záležitosti kultury – </w:t>
      </w:r>
      <w:r w:rsidR="00196B56">
        <w:t xml:space="preserve">tento rozpočet představuje </w:t>
      </w:r>
      <w:r w:rsidRPr="00A2549F">
        <w:t>dar Romodromu na pořádání hudebního festivalu 9. ročníku „Miri Gili 202</w:t>
      </w:r>
      <w:r w:rsidR="00923D8F">
        <w:t>6</w:t>
      </w:r>
      <w:r w:rsidRPr="00A2549F">
        <w:t xml:space="preserve">“ ve výši </w:t>
      </w:r>
      <w:r w:rsidRPr="00A2549F">
        <w:rPr>
          <w:b/>
        </w:rPr>
        <w:t xml:space="preserve">150 tis. Kč, </w:t>
      </w:r>
      <w:r w:rsidRPr="00A2549F">
        <w:t>tj. 100,00 % SR roku 2025.</w:t>
      </w:r>
    </w:p>
    <w:p w14:paraId="36CAE80D" w14:textId="75B65CF2" w:rsidR="00781541" w:rsidRDefault="00781541" w:rsidP="00781541">
      <w:pPr>
        <w:pStyle w:val="Zkladntext"/>
      </w:pPr>
      <w:r w:rsidRPr="00A2549F">
        <w:rPr>
          <w:szCs w:val="24"/>
          <w:u w:val="single"/>
        </w:rPr>
        <w:t>Odd. § 3319</w:t>
      </w:r>
      <w:r w:rsidRPr="00A2549F">
        <w:rPr>
          <w:szCs w:val="24"/>
        </w:rPr>
        <w:t xml:space="preserve"> – </w:t>
      </w:r>
      <w:r w:rsidRPr="00A2549F">
        <w:t>záležitosti kultury j.</w:t>
      </w:r>
      <w:r>
        <w:t xml:space="preserve"> </w:t>
      </w:r>
      <w:r w:rsidRPr="00A2549F">
        <w:t xml:space="preserve">n. – </w:t>
      </w:r>
      <w:r>
        <w:t xml:space="preserve">zahrnuje </w:t>
      </w:r>
      <w:r w:rsidRPr="00A2549F">
        <w:t>kulturní akce v Löwitově mlýně</w:t>
      </w:r>
      <w:r>
        <w:t>, navrhovaný rozpočet činí</w:t>
      </w:r>
      <w:r w:rsidRPr="00A2549F">
        <w:t xml:space="preserve"> ve výši </w:t>
      </w:r>
      <w:r w:rsidRPr="00A2549F">
        <w:rPr>
          <w:b/>
        </w:rPr>
        <w:t>1 000 tis. Kč</w:t>
      </w:r>
      <w:r w:rsidRPr="00A2549F">
        <w:t>, tj. 166,67 % SR roku 2025. Částka zahrnuje příspěvek na</w:t>
      </w:r>
      <w:r w:rsidR="00C6327B">
        <w:t> </w:t>
      </w:r>
      <w:r w:rsidRPr="00A2549F">
        <w:t>energie a náklady na provoz při pořádání kulturních akcí v Löwitově mlýně. Důvodem navýšení je zvýšení počtu plánovaných kulturních akc</w:t>
      </w:r>
      <w:r w:rsidR="00AB4B65">
        <w:t>í</w:t>
      </w:r>
      <w:r w:rsidRPr="00A2549F">
        <w:t xml:space="preserve">. </w:t>
      </w:r>
    </w:p>
    <w:p w14:paraId="502559E4" w14:textId="77777777" w:rsidR="006F0897" w:rsidRDefault="00236285" w:rsidP="00040286">
      <w:pPr>
        <w:pStyle w:val="Zkladntext"/>
      </w:pPr>
      <w:r w:rsidRPr="00A2549F">
        <w:rPr>
          <w:szCs w:val="24"/>
          <w:u w:val="single"/>
        </w:rPr>
        <w:t>Odd. § 3421</w:t>
      </w:r>
      <w:r w:rsidRPr="00A2549F">
        <w:t xml:space="preserve"> – využití volného času dětí a mládeže – příspěvková organizace </w:t>
      </w:r>
      <w:r w:rsidRPr="006F0897">
        <w:rPr>
          <w:b/>
          <w:bCs/>
        </w:rPr>
        <w:t>Osmička pro rodinu</w:t>
      </w:r>
      <w:r w:rsidRPr="00A2549F">
        <w:t xml:space="preserve"> – navrhovaný příspěvek na provoz činí </w:t>
      </w:r>
      <w:r w:rsidRPr="00A2549F">
        <w:rPr>
          <w:b/>
        </w:rPr>
        <w:t>13 900 tis. Kč</w:t>
      </w:r>
      <w:r w:rsidRPr="00A2549F">
        <w:t xml:space="preserve">, tj. 154,44 % SR roku 2025. </w:t>
      </w:r>
    </w:p>
    <w:p w14:paraId="3895E2FB" w14:textId="77777777" w:rsidR="006F0897" w:rsidRPr="00A2549F" w:rsidRDefault="006F0897" w:rsidP="006F0897">
      <w:pPr>
        <w:pStyle w:val="Zkladntext"/>
      </w:pPr>
      <w:r w:rsidRPr="00040286">
        <w:t>V roce 2026 jsou předpokládány příjmy z vlastní činnosti ve výši 7</w:t>
      </w:r>
      <w:r>
        <w:t xml:space="preserve"> </w:t>
      </w:r>
      <w:r w:rsidRPr="00040286">
        <w:t>328 tis</w:t>
      </w:r>
      <w:r>
        <w:t>.</w:t>
      </w:r>
      <w:r w:rsidRPr="00040286">
        <w:t xml:space="preserve"> Kč, </w:t>
      </w:r>
      <w:r>
        <w:t>výše uvedený neinvestiční</w:t>
      </w:r>
      <w:r w:rsidRPr="00040286">
        <w:t xml:space="preserve"> příspěvek</w:t>
      </w:r>
      <w:r>
        <w:t xml:space="preserve"> </w:t>
      </w:r>
      <w:r w:rsidRPr="00040286">
        <w:t>zřizovatele ve výši 13</w:t>
      </w:r>
      <w:r>
        <w:t xml:space="preserve"> </w:t>
      </w:r>
      <w:r w:rsidRPr="00040286">
        <w:t>900 tis Kč</w:t>
      </w:r>
      <w:r>
        <w:t xml:space="preserve"> a dále</w:t>
      </w:r>
      <w:r w:rsidRPr="00040286">
        <w:t xml:space="preserve"> příspěvek ze státního rozpočtu MPSV týkající se provozu dětskýc</w:t>
      </w:r>
      <w:r>
        <w:t xml:space="preserve">h </w:t>
      </w:r>
      <w:r w:rsidRPr="00040286">
        <w:t>skupin ve výši 12</w:t>
      </w:r>
      <w:r>
        <w:t xml:space="preserve"> </w:t>
      </w:r>
      <w:r w:rsidRPr="00040286">
        <w:t>408 tis Kč.</w:t>
      </w:r>
      <w:r>
        <w:t xml:space="preserve"> </w:t>
      </w:r>
    </w:p>
    <w:p w14:paraId="75682D11" w14:textId="77777777" w:rsidR="006F0897" w:rsidRDefault="006F0897" w:rsidP="00040286">
      <w:pPr>
        <w:pStyle w:val="Zkladntext"/>
      </w:pPr>
    </w:p>
    <w:p w14:paraId="54A1A933" w14:textId="36483E4F" w:rsidR="00236285" w:rsidRPr="00A2549F" w:rsidRDefault="00236285" w:rsidP="009F3628">
      <w:pPr>
        <w:pStyle w:val="Zkladntext"/>
      </w:pPr>
      <w:r w:rsidRPr="00A2549F">
        <w:t xml:space="preserve">Posláním příspěvkové organizace </w:t>
      </w:r>
      <w:r w:rsidR="00830668">
        <w:t xml:space="preserve">je podpora rodiny, zajišťování volnočasových a vzdělávacích aktivit pro děti a rodiče. </w:t>
      </w:r>
      <w:r w:rsidR="004B0B73">
        <w:t>Pod organizaci Osmička pro rodinu spadají rodinné kluby Čimík, Ďáblík a Krabík</w:t>
      </w:r>
      <w:r w:rsidR="006F0897">
        <w:t xml:space="preserve"> a dále</w:t>
      </w:r>
      <w:r w:rsidR="009F3628">
        <w:t xml:space="preserve"> provoz</w:t>
      </w:r>
      <w:r w:rsidR="006F0897">
        <w:t xml:space="preserve"> dětsk</w:t>
      </w:r>
      <w:r w:rsidR="009F3628">
        <w:t>ých</w:t>
      </w:r>
      <w:r w:rsidR="006F0897">
        <w:t xml:space="preserve"> skupin</w:t>
      </w:r>
      <w:r w:rsidR="009F3628">
        <w:t xml:space="preserve">. </w:t>
      </w:r>
      <w:r w:rsidR="009F3628" w:rsidRPr="009F3628">
        <w:t>V roce 2026 budou otevřeny dětské skupiny Nová Zenklova, Stará Zenklova a Palmovka</w:t>
      </w:r>
      <w:r w:rsidR="009F3628">
        <w:t xml:space="preserve"> </w:t>
      </w:r>
      <w:r w:rsidR="009F3628" w:rsidRPr="009F3628">
        <w:t>(řazeno chronologicky dle předpokládaného data otevření).</w:t>
      </w:r>
      <w:r w:rsidR="000D0954">
        <w:t xml:space="preserve"> </w:t>
      </w:r>
      <w:r w:rsidR="00715DA8" w:rsidRPr="00715DA8">
        <w:t>Osmička pro rodinu se v roce 2026 rozroste</w:t>
      </w:r>
      <w:r w:rsidR="00715DA8">
        <w:t xml:space="preserve"> jak svoji činností tak</w:t>
      </w:r>
      <w:r w:rsidR="00715DA8" w:rsidRPr="00715DA8">
        <w:t xml:space="preserve"> počt</w:t>
      </w:r>
      <w:r w:rsidR="00715DA8">
        <w:t>em</w:t>
      </w:r>
      <w:r w:rsidR="00715DA8" w:rsidRPr="00715DA8">
        <w:t xml:space="preserve"> zaměstnanců</w:t>
      </w:r>
      <w:r w:rsidR="00715DA8">
        <w:t>, který</w:t>
      </w:r>
      <w:r w:rsidR="00715DA8" w:rsidRPr="00715DA8">
        <w:t xml:space="preserve"> by měl stoupnout na 25 osob.</w:t>
      </w:r>
    </w:p>
    <w:p w14:paraId="587326BB" w14:textId="77777777" w:rsidR="00236285" w:rsidRPr="00A2549F" w:rsidRDefault="00236285" w:rsidP="00781541">
      <w:pPr>
        <w:pStyle w:val="Zkladntext"/>
        <w:rPr>
          <w:b/>
          <w:bCs/>
        </w:rPr>
      </w:pPr>
    </w:p>
    <w:p w14:paraId="339823A1" w14:textId="77777777" w:rsidR="00D05945" w:rsidRPr="00A2549F" w:rsidRDefault="00D05945" w:rsidP="00D05945">
      <w:pPr>
        <w:pStyle w:val="Zkladntext"/>
      </w:pPr>
      <w:r w:rsidRPr="00A2549F">
        <w:rPr>
          <w:u w:val="single"/>
        </w:rPr>
        <w:lastRenderedPageBreak/>
        <w:t>Odd. § 3326</w:t>
      </w:r>
      <w:r w:rsidRPr="00A2549F">
        <w:t xml:space="preserve"> – pořízení, zachování a obnova hodnot místního kulturního, národního </w:t>
      </w:r>
      <w:r w:rsidRPr="00A2549F">
        <w:br/>
        <w:t xml:space="preserve">a historického povědomí – rozpočtované prostředky činí </w:t>
      </w:r>
      <w:r w:rsidRPr="00A2549F">
        <w:rPr>
          <w:b/>
          <w:bCs/>
        </w:rPr>
        <w:t>400 tis. Kč</w:t>
      </w:r>
      <w:r w:rsidRPr="00A2549F">
        <w:t>, tj. 100,00 % SR roku 2025.</w:t>
      </w:r>
    </w:p>
    <w:p w14:paraId="2C7FD022" w14:textId="331A5F08" w:rsidR="00B30B71" w:rsidRPr="00833BC6" w:rsidRDefault="00B30B71" w:rsidP="00B30B71">
      <w:pPr>
        <w:pStyle w:val="Zkladntext"/>
      </w:pPr>
      <w:r w:rsidRPr="00833BC6">
        <w:rPr>
          <w:szCs w:val="24"/>
          <w:u w:val="single"/>
        </w:rPr>
        <w:t>Odd.</w:t>
      </w:r>
      <w:r w:rsidR="00D44078" w:rsidRPr="00833BC6">
        <w:rPr>
          <w:szCs w:val="24"/>
          <w:u w:val="single"/>
        </w:rPr>
        <w:t xml:space="preserve"> </w:t>
      </w:r>
      <w:r w:rsidRPr="00833BC6">
        <w:rPr>
          <w:szCs w:val="24"/>
          <w:u w:val="single"/>
        </w:rPr>
        <w:t>§ 3319</w:t>
      </w:r>
      <w:r w:rsidRPr="00833BC6">
        <w:t xml:space="preserve"> – záležitosti kultury – </w:t>
      </w:r>
      <w:r w:rsidR="00536B51">
        <w:t xml:space="preserve">navrhovaný rozpočet na </w:t>
      </w:r>
      <w:r w:rsidR="00316D36" w:rsidRPr="00833BC6">
        <w:t>preventivní činnost v oblasti kultury a sportu</w:t>
      </w:r>
      <w:r w:rsidRPr="00833BC6">
        <w:t xml:space="preserve"> na rok 202</w:t>
      </w:r>
      <w:r w:rsidR="00833BC6" w:rsidRPr="00833BC6">
        <w:t>6</w:t>
      </w:r>
      <w:r w:rsidRPr="00833BC6">
        <w:t xml:space="preserve"> činí </w:t>
      </w:r>
      <w:r w:rsidR="00833BC6" w:rsidRPr="00833BC6">
        <w:rPr>
          <w:b/>
          <w:bCs/>
        </w:rPr>
        <w:t>1 2</w:t>
      </w:r>
      <w:r w:rsidR="002748CA" w:rsidRPr="00833BC6">
        <w:rPr>
          <w:b/>
          <w:bCs/>
        </w:rPr>
        <w:t>0</w:t>
      </w:r>
      <w:r w:rsidR="00E75A6F" w:rsidRPr="00833BC6">
        <w:rPr>
          <w:b/>
          <w:bCs/>
        </w:rPr>
        <w:t>0</w:t>
      </w:r>
      <w:r w:rsidR="00036866" w:rsidRPr="00833BC6">
        <w:rPr>
          <w:b/>
          <w:bCs/>
        </w:rPr>
        <w:t xml:space="preserve"> tis.</w:t>
      </w:r>
      <w:r w:rsidRPr="00833BC6">
        <w:rPr>
          <w:b/>
        </w:rPr>
        <w:t xml:space="preserve"> </w:t>
      </w:r>
      <w:r w:rsidR="00591793" w:rsidRPr="00833BC6">
        <w:rPr>
          <w:b/>
        </w:rPr>
        <w:t>Kč</w:t>
      </w:r>
      <w:r w:rsidR="005150D7" w:rsidRPr="00833BC6">
        <w:rPr>
          <w:bCs/>
        </w:rPr>
        <w:t xml:space="preserve">, </w:t>
      </w:r>
      <w:r w:rsidR="005150D7" w:rsidRPr="00833BC6">
        <w:t xml:space="preserve">tj. </w:t>
      </w:r>
      <w:r w:rsidR="00833BC6" w:rsidRPr="00833BC6">
        <w:t>133,33</w:t>
      </w:r>
      <w:r w:rsidR="005150D7" w:rsidRPr="00833BC6">
        <w:t xml:space="preserve"> % SR roku </w:t>
      </w:r>
      <w:r w:rsidR="006578BF" w:rsidRPr="00833BC6">
        <w:t>202</w:t>
      </w:r>
      <w:r w:rsidR="00833BC6" w:rsidRPr="00833BC6">
        <w:t>5</w:t>
      </w:r>
      <w:r w:rsidR="006578BF" w:rsidRPr="00833BC6">
        <w:t xml:space="preserve"> </w:t>
      </w:r>
      <w:r w:rsidR="006578BF" w:rsidRPr="00833BC6">
        <w:rPr>
          <w:bCs/>
        </w:rPr>
        <w:t>(</w:t>
      </w:r>
      <w:r w:rsidR="00C0258E" w:rsidRPr="00833BC6">
        <w:rPr>
          <w:bCs/>
        </w:rPr>
        <w:t>prevence – besedy, cvičení, osamělost, debatní klub</w:t>
      </w:r>
      <w:r w:rsidR="008D7E6A" w:rsidRPr="00833BC6">
        <w:rPr>
          <w:bCs/>
        </w:rPr>
        <w:t>, výuk</w:t>
      </w:r>
      <w:r w:rsidR="009102D3" w:rsidRPr="00833BC6">
        <w:rPr>
          <w:bCs/>
        </w:rPr>
        <w:t>a</w:t>
      </w:r>
      <w:r w:rsidR="008D7E6A" w:rsidRPr="00833BC6">
        <w:rPr>
          <w:bCs/>
        </w:rPr>
        <w:t xml:space="preserve"> bruslení na základě velkého zájmu škol</w:t>
      </w:r>
      <w:r w:rsidR="00C0258E" w:rsidRPr="00833BC6">
        <w:rPr>
          <w:bCs/>
        </w:rPr>
        <w:t>).</w:t>
      </w:r>
      <w:r w:rsidR="009102D3" w:rsidRPr="00833BC6">
        <w:t xml:space="preserve"> Důvodem navýšení je</w:t>
      </w:r>
      <w:r w:rsidR="00E93E3C" w:rsidRPr="00833BC6">
        <w:t xml:space="preserve"> právě pokrytí zájmu škol o</w:t>
      </w:r>
      <w:r w:rsidR="00E63AF7" w:rsidRPr="00833BC6">
        <w:t xml:space="preserve"> výuku</w:t>
      </w:r>
      <w:r w:rsidR="00E93E3C" w:rsidRPr="00833BC6">
        <w:t xml:space="preserve"> brusle</w:t>
      </w:r>
      <w:r w:rsidR="00E63AF7" w:rsidRPr="00833BC6">
        <w:t>ní (bezpečnost na ledě)</w:t>
      </w:r>
      <w:r w:rsidR="00833BC6" w:rsidRPr="00833BC6">
        <w:t xml:space="preserve"> a pořádání školních turnajů v různých sportech Osmička Open</w:t>
      </w:r>
      <w:r w:rsidR="00E63AF7" w:rsidRPr="00833BC6">
        <w:t>.</w:t>
      </w:r>
    </w:p>
    <w:bookmarkEnd w:id="12"/>
    <w:p w14:paraId="61938CDC" w14:textId="08D811E5" w:rsidR="00B30B71" w:rsidRDefault="00B30B71" w:rsidP="00C90A8C">
      <w:pPr>
        <w:pStyle w:val="Zkladntext"/>
      </w:pPr>
      <w:r w:rsidRPr="00A2549F">
        <w:rPr>
          <w:u w:val="single"/>
        </w:rPr>
        <w:t>Odd.</w:t>
      </w:r>
      <w:r w:rsidR="00D44078" w:rsidRPr="00A2549F">
        <w:rPr>
          <w:u w:val="single"/>
        </w:rPr>
        <w:t xml:space="preserve"> </w:t>
      </w:r>
      <w:r w:rsidRPr="00A2549F">
        <w:rPr>
          <w:u w:val="single"/>
        </w:rPr>
        <w:t>§ 3399</w:t>
      </w:r>
      <w:r w:rsidRPr="00A2549F">
        <w:t xml:space="preserve"> – záležitosti kultury – provoz mobilních kluzišť – navrhovaný rozpočet činí </w:t>
      </w:r>
      <w:r w:rsidR="00D1019A" w:rsidRPr="00A2549F">
        <w:br/>
      </w:r>
      <w:r w:rsidR="00F86A58" w:rsidRPr="004F7AF3">
        <w:rPr>
          <w:b/>
          <w:bCs/>
        </w:rPr>
        <w:t>2</w:t>
      </w:r>
      <w:r w:rsidR="00A07D8E" w:rsidRPr="004F7AF3">
        <w:rPr>
          <w:b/>
          <w:bCs/>
        </w:rPr>
        <w:t xml:space="preserve"> </w:t>
      </w:r>
      <w:r w:rsidR="00F86A58" w:rsidRPr="004F7AF3">
        <w:rPr>
          <w:b/>
          <w:bCs/>
        </w:rPr>
        <w:t>4</w:t>
      </w:r>
      <w:r w:rsidR="00A07D8E" w:rsidRPr="004F7AF3">
        <w:rPr>
          <w:b/>
          <w:bCs/>
        </w:rPr>
        <w:t>00</w:t>
      </w:r>
      <w:r w:rsidR="00D1019A" w:rsidRPr="004F7AF3">
        <w:rPr>
          <w:b/>
          <w:bCs/>
        </w:rPr>
        <w:t xml:space="preserve"> </w:t>
      </w:r>
      <w:r w:rsidRPr="004F7AF3">
        <w:rPr>
          <w:b/>
          <w:bCs/>
        </w:rPr>
        <w:t>tis. Kč</w:t>
      </w:r>
      <w:r w:rsidR="00A07D8E" w:rsidRPr="004F7AF3">
        <w:t>,</w:t>
      </w:r>
      <w:r w:rsidR="009F5BD5" w:rsidRPr="004F7AF3">
        <w:t xml:space="preserve"> tj. 100</w:t>
      </w:r>
      <w:r w:rsidR="00DF316C" w:rsidRPr="004F7AF3">
        <w:t>,00</w:t>
      </w:r>
      <w:r w:rsidR="009F5BD5" w:rsidRPr="004F7AF3">
        <w:t xml:space="preserve"> % SR roku 202</w:t>
      </w:r>
      <w:r w:rsidR="00A2549F" w:rsidRPr="004F7AF3">
        <w:t>5</w:t>
      </w:r>
      <w:r w:rsidR="009F5BD5" w:rsidRPr="004F7AF3">
        <w:t xml:space="preserve">. </w:t>
      </w:r>
    </w:p>
    <w:p w14:paraId="2F8DDF0A" w14:textId="77777777" w:rsidR="008254A7" w:rsidRPr="004F7AF3" w:rsidRDefault="008254A7" w:rsidP="00C90A8C">
      <w:pPr>
        <w:pStyle w:val="Zkladntext"/>
      </w:pPr>
    </w:p>
    <w:p w14:paraId="5AADB3A0" w14:textId="77777777" w:rsidR="005D5996" w:rsidRPr="004F7AF3" w:rsidRDefault="005D5996" w:rsidP="00B30B71">
      <w:pPr>
        <w:pStyle w:val="Zkladntext"/>
      </w:pPr>
    </w:p>
    <w:bookmarkEnd w:id="10"/>
    <w:p w14:paraId="4931CAAE" w14:textId="75ABEC24" w:rsidR="00B30B71" w:rsidRPr="004F7AF3" w:rsidRDefault="00B30B71" w:rsidP="00FC5C40">
      <w:pPr>
        <w:shd w:val="clear" w:color="auto" w:fill="FFFFFF" w:themeFill="background1"/>
        <w:jc w:val="both"/>
        <w:rPr>
          <w:b/>
        </w:rPr>
      </w:pPr>
      <w:r w:rsidRPr="004F7AF3">
        <w:rPr>
          <w:b/>
          <w:u w:val="single"/>
        </w:rPr>
        <w:t>Odbor kancelář starosty (OKS) ÚMČ</w:t>
      </w:r>
    </w:p>
    <w:p w14:paraId="31B6DF15" w14:textId="491849B4" w:rsidR="00B30B71" w:rsidRPr="004F7AF3" w:rsidRDefault="00B30B71" w:rsidP="00FB37D9">
      <w:pPr>
        <w:shd w:val="clear" w:color="auto" w:fill="FFFFFF" w:themeFill="background1"/>
        <w:jc w:val="both"/>
      </w:pPr>
      <w:r w:rsidRPr="004F7AF3">
        <w:t>Rozpočet OKS ÚMČ na rok 20</w:t>
      </w:r>
      <w:r w:rsidR="00D1019A" w:rsidRPr="004F7AF3">
        <w:t>2</w:t>
      </w:r>
      <w:r w:rsidR="00585138" w:rsidRPr="004F7AF3">
        <w:t>6</w:t>
      </w:r>
      <w:r w:rsidRPr="004F7AF3">
        <w:t xml:space="preserve"> je navržen ve</w:t>
      </w:r>
      <w:r w:rsidR="00F14F5E" w:rsidRPr="004F7AF3">
        <w:t xml:space="preserve"> </w:t>
      </w:r>
      <w:r w:rsidRPr="004F7AF3">
        <w:t xml:space="preserve">výši </w:t>
      </w:r>
      <w:r w:rsidRPr="004F7AF3">
        <w:rPr>
          <w:b/>
        </w:rPr>
        <w:t xml:space="preserve">1 </w:t>
      </w:r>
      <w:r w:rsidR="00D1019A" w:rsidRPr="004F7AF3">
        <w:rPr>
          <w:b/>
        </w:rPr>
        <w:t>1</w:t>
      </w:r>
      <w:r w:rsidR="00FA7756" w:rsidRPr="004F7AF3">
        <w:rPr>
          <w:b/>
        </w:rPr>
        <w:t>0</w:t>
      </w:r>
      <w:r w:rsidRPr="004F7AF3">
        <w:rPr>
          <w:b/>
        </w:rPr>
        <w:t>5</w:t>
      </w:r>
      <w:r w:rsidRPr="004F7AF3">
        <w:rPr>
          <w:b/>
          <w:bCs/>
        </w:rPr>
        <w:t xml:space="preserve"> tis. Kč</w:t>
      </w:r>
      <w:r w:rsidR="00F14F5E" w:rsidRPr="004F7AF3">
        <w:rPr>
          <w:bCs/>
        </w:rPr>
        <w:t>, tj. 100</w:t>
      </w:r>
      <w:r w:rsidR="00DF316C" w:rsidRPr="004F7AF3">
        <w:rPr>
          <w:bCs/>
        </w:rPr>
        <w:t>,00</w:t>
      </w:r>
      <w:r w:rsidR="00F14F5E" w:rsidRPr="004F7AF3">
        <w:rPr>
          <w:bCs/>
        </w:rPr>
        <w:t xml:space="preserve"> % SR roku 202</w:t>
      </w:r>
      <w:r w:rsidR="004F7AF3" w:rsidRPr="004F7AF3">
        <w:rPr>
          <w:bCs/>
        </w:rPr>
        <w:t>5</w:t>
      </w:r>
      <w:r w:rsidR="00F14F5E" w:rsidRPr="004F7AF3">
        <w:rPr>
          <w:bCs/>
        </w:rPr>
        <w:t>.</w:t>
      </w:r>
      <w:r w:rsidR="00FB37D9" w:rsidRPr="004F7AF3">
        <w:rPr>
          <w:bCs/>
        </w:rPr>
        <w:br/>
      </w:r>
      <w:r w:rsidRPr="004F7AF3">
        <w:rPr>
          <w:u w:val="single"/>
        </w:rPr>
        <w:t>Odd.</w:t>
      </w:r>
      <w:r w:rsidR="00D44078" w:rsidRPr="004F7AF3">
        <w:rPr>
          <w:u w:val="single"/>
        </w:rPr>
        <w:t xml:space="preserve"> </w:t>
      </w:r>
      <w:r w:rsidRPr="004F7AF3">
        <w:rPr>
          <w:u w:val="single"/>
        </w:rPr>
        <w:t>§</w:t>
      </w:r>
      <w:r w:rsidRPr="004F7AF3">
        <w:rPr>
          <w:iCs/>
          <w:u w:val="single"/>
        </w:rPr>
        <w:t xml:space="preserve"> 3349 – záležitosti sdělovacích prostředků j. n.</w:t>
      </w:r>
      <w:r w:rsidRPr="004F7AF3">
        <w:rPr>
          <w:iCs/>
        </w:rPr>
        <w:t xml:space="preserve"> </w:t>
      </w:r>
      <w:r w:rsidR="00B958B6" w:rsidRPr="004F7AF3">
        <w:t>–</w:t>
      </w:r>
      <w:r w:rsidRPr="004F7AF3">
        <w:t xml:space="preserve"> rozpočet výdajů na monitoring tisku, tiskové konference, včetně pohoštění a prezentace Prahy 8 v</w:t>
      </w:r>
      <w:r w:rsidR="0042633C" w:rsidRPr="004F7AF3">
        <w:t> </w:t>
      </w:r>
      <w:r w:rsidRPr="004F7AF3">
        <w:t>médiích</w:t>
      </w:r>
      <w:r w:rsidR="0042633C" w:rsidRPr="004F7AF3">
        <w:t>,</w:t>
      </w:r>
      <w:r w:rsidRPr="004F7AF3">
        <w:t xml:space="preserve"> je navržen ve výši </w:t>
      </w:r>
      <w:r w:rsidR="00FA7756" w:rsidRPr="004F7AF3">
        <w:rPr>
          <w:b/>
        </w:rPr>
        <w:t>10</w:t>
      </w:r>
      <w:r w:rsidRPr="004F7AF3">
        <w:rPr>
          <w:b/>
        </w:rPr>
        <w:t>5 tis. Kč</w:t>
      </w:r>
      <w:r w:rsidRPr="004F7AF3">
        <w:t xml:space="preserve">. </w:t>
      </w:r>
    </w:p>
    <w:p w14:paraId="4F98FA86" w14:textId="77777777" w:rsidR="00B30B71" w:rsidRPr="004F7AF3" w:rsidRDefault="00B30B71" w:rsidP="00FB37D9">
      <w:pPr>
        <w:pStyle w:val="Zkladntext"/>
        <w:shd w:val="clear" w:color="auto" w:fill="FFFFFF" w:themeFill="background1"/>
      </w:pPr>
      <w:r w:rsidRPr="004F7AF3">
        <w:rPr>
          <w:szCs w:val="24"/>
          <w:u w:val="single"/>
        </w:rPr>
        <w:t>Odd.</w:t>
      </w:r>
      <w:r w:rsidR="00D44078" w:rsidRPr="004F7AF3">
        <w:rPr>
          <w:szCs w:val="24"/>
          <w:u w:val="single"/>
        </w:rPr>
        <w:t xml:space="preserve"> </w:t>
      </w:r>
      <w:r w:rsidRPr="004F7AF3">
        <w:rPr>
          <w:szCs w:val="24"/>
          <w:u w:val="single"/>
        </w:rPr>
        <w:t>§</w:t>
      </w:r>
      <w:r w:rsidRPr="004F7AF3">
        <w:rPr>
          <w:iCs/>
          <w:u w:val="single"/>
        </w:rPr>
        <w:t xml:space="preserve"> 3349 – záležitosti sdělovacích prostředků j. n.</w:t>
      </w:r>
      <w:r w:rsidRPr="004F7AF3">
        <w:rPr>
          <w:iCs/>
        </w:rPr>
        <w:t xml:space="preserve"> </w:t>
      </w:r>
      <w:r w:rsidRPr="004F7AF3">
        <w:t xml:space="preserve">– rozpočet výdajů na PR je navržen ve výši </w:t>
      </w:r>
      <w:r w:rsidR="00FA7756" w:rsidRPr="004F7AF3">
        <w:rPr>
          <w:b/>
        </w:rPr>
        <w:t>8</w:t>
      </w:r>
      <w:r w:rsidRPr="004F7AF3">
        <w:rPr>
          <w:b/>
        </w:rPr>
        <w:t>00 tis. Kč</w:t>
      </w:r>
      <w:r w:rsidRPr="004F7AF3">
        <w:t>.</w:t>
      </w:r>
    </w:p>
    <w:p w14:paraId="3ACFD4FA" w14:textId="77777777" w:rsidR="00B30B71" w:rsidRDefault="00B30B71" w:rsidP="00FB37D9">
      <w:pPr>
        <w:pStyle w:val="Zkladntext"/>
        <w:shd w:val="clear" w:color="auto" w:fill="FFFFFF" w:themeFill="background1"/>
        <w:rPr>
          <w:iCs/>
        </w:rPr>
      </w:pPr>
      <w:r w:rsidRPr="004F7AF3">
        <w:rPr>
          <w:szCs w:val="24"/>
          <w:u w:val="single"/>
        </w:rPr>
        <w:t>Odd.</w:t>
      </w:r>
      <w:r w:rsidR="00D44078" w:rsidRPr="004F7AF3">
        <w:rPr>
          <w:szCs w:val="24"/>
          <w:u w:val="single"/>
        </w:rPr>
        <w:t xml:space="preserve"> </w:t>
      </w:r>
      <w:r w:rsidR="00FA7756" w:rsidRPr="004F7AF3">
        <w:rPr>
          <w:szCs w:val="24"/>
          <w:u w:val="single"/>
        </w:rPr>
        <w:t>§</w:t>
      </w:r>
      <w:r w:rsidR="00FA7756" w:rsidRPr="004F7AF3">
        <w:rPr>
          <w:iCs/>
          <w:u w:val="single"/>
        </w:rPr>
        <w:t xml:space="preserve"> 3399</w:t>
      </w:r>
      <w:r w:rsidRPr="004F7AF3">
        <w:rPr>
          <w:iCs/>
          <w:u w:val="single"/>
        </w:rPr>
        <w:t xml:space="preserve"> – záležitost kultury, církví a sděl. prostředků j. n.</w:t>
      </w:r>
      <w:r w:rsidRPr="004F7AF3">
        <w:rPr>
          <w:iCs/>
        </w:rPr>
        <w:t xml:space="preserve"> – rozpočet ve výši </w:t>
      </w:r>
      <w:r w:rsidR="00FA7756" w:rsidRPr="004F7AF3">
        <w:rPr>
          <w:b/>
          <w:iCs/>
        </w:rPr>
        <w:t>2</w:t>
      </w:r>
      <w:r w:rsidRPr="004F7AF3">
        <w:rPr>
          <w:b/>
          <w:iCs/>
        </w:rPr>
        <w:t>00 tis. Kč</w:t>
      </w:r>
      <w:r w:rsidRPr="004F7AF3">
        <w:t> </w:t>
      </w:r>
      <w:r w:rsidRPr="004F7AF3">
        <w:br/>
      </w:r>
      <w:r w:rsidRPr="004F7AF3">
        <w:rPr>
          <w:iCs/>
        </w:rPr>
        <w:t>je určen na propagaci.</w:t>
      </w:r>
    </w:p>
    <w:p w14:paraId="010913E1" w14:textId="77777777" w:rsidR="008254A7" w:rsidRDefault="008254A7" w:rsidP="00FB37D9">
      <w:pPr>
        <w:pStyle w:val="Zkladntext"/>
        <w:shd w:val="clear" w:color="auto" w:fill="FFFFFF" w:themeFill="background1"/>
        <w:rPr>
          <w:iCs/>
        </w:rPr>
      </w:pPr>
    </w:p>
    <w:p w14:paraId="1139BFCB" w14:textId="77777777" w:rsidR="008254A7" w:rsidRPr="004F7AF3" w:rsidRDefault="008254A7" w:rsidP="00FB37D9">
      <w:pPr>
        <w:pStyle w:val="Zkladntext"/>
        <w:shd w:val="clear" w:color="auto" w:fill="FFFFFF" w:themeFill="background1"/>
        <w:rPr>
          <w:iCs/>
        </w:rPr>
      </w:pPr>
    </w:p>
    <w:p w14:paraId="170BAA05" w14:textId="77777777" w:rsidR="00B30B71" w:rsidRDefault="00B30B71" w:rsidP="00B30B71">
      <w:pPr>
        <w:suppressAutoHyphens w:val="0"/>
        <w:jc w:val="both"/>
        <w:rPr>
          <w:b/>
          <w:sz w:val="28"/>
          <w:szCs w:val="28"/>
          <w:u w:val="single"/>
        </w:rPr>
      </w:pPr>
      <w:r w:rsidRPr="000B7B12">
        <w:rPr>
          <w:b/>
          <w:sz w:val="28"/>
          <w:szCs w:val="28"/>
          <w:u w:val="single"/>
        </w:rPr>
        <w:t>Kapitola 07 – bezpečnost</w:t>
      </w:r>
    </w:p>
    <w:p w14:paraId="08914372" w14:textId="77777777" w:rsidR="008254A7" w:rsidRPr="000B7B12" w:rsidRDefault="008254A7" w:rsidP="00B30B71">
      <w:pPr>
        <w:suppressAutoHyphens w:val="0"/>
        <w:jc w:val="both"/>
        <w:rPr>
          <w:b/>
          <w:sz w:val="28"/>
          <w:szCs w:val="28"/>
          <w:u w:val="single"/>
        </w:rPr>
      </w:pPr>
    </w:p>
    <w:p w14:paraId="35863598" w14:textId="60F7B424" w:rsidR="00B30B71" w:rsidRPr="00163033" w:rsidRDefault="00B30B71" w:rsidP="00B30B71">
      <w:pPr>
        <w:pStyle w:val="Odstavecseseznamem"/>
        <w:numPr>
          <w:ilvl w:val="0"/>
          <w:numId w:val="1"/>
        </w:numPr>
        <w:jc w:val="both"/>
      </w:pPr>
      <w:r w:rsidRPr="00163033">
        <w:rPr>
          <w:b/>
          <w:u w:val="single"/>
        </w:rPr>
        <w:t xml:space="preserve">Odbor </w:t>
      </w:r>
      <w:r w:rsidR="00DD19A3" w:rsidRPr="00163033">
        <w:rPr>
          <w:b/>
          <w:u w:val="single"/>
        </w:rPr>
        <w:t xml:space="preserve">bezpečnosti a krizového řízení </w:t>
      </w:r>
      <w:r w:rsidR="00CF4B52" w:rsidRPr="00163033">
        <w:rPr>
          <w:b/>
          <w:u w:val="single"/>
        </w:rPr>
        <w:t>(</w:t>
      </w:r>
      <w:r w:rsidR="00DD19A3" w:rsidRPr="00163033">
        <w:rPr>
          <w:b/>
          <w:u w:val="single"/>
        </w:rPr>
        <w:t>OBKŘ</w:t>
      </w:r>
      <w:r w:rsidR="00CF4B52" w:rsidRPr="00163033">
        <w:rPr>
          <w:b/>
          <w:u w:val="single"/>
        </w:rPr>
        <w:t>)</w:t>
      </w:r>
      <w:r w:rsidR="00DD19A3" w:rsidRPr="00163033">
        <w:rPr>
          <w:b/>
          <w:u w:val="single"/>
        </w:rPr>
        <w:t xml:space="preserve"> ÚMČ</w:t>
      </w:r>
    </w:p>
    <w:p w14:paraId="78C2CF66" w14:textId="1B7D8918" w:rsidR="00B30B71" w:rsidRPr="000B7B12" w:rsidRDefault="00B30B71" w:rsidP="00B30B71">
      <w:pPr>
        <w:pStyle w:val="Odstavecseseznamem"/>
        <w:numPr>
          <w:ilvl w:val="0"/>
          <w:numId w:val="1"/>
        </w:numPr>
        <w:tabs>
          <w:tab w:val="clear" w:pos="432"/>
          <w:tab w:val="num" w:pos="0"/>
        </w:tabs>
        <w:ind w:left="0" w:firstLine="0"/>
        <w:jc w:val="both"/>
      </w:pPr>
      <w:r w:rsidRPr="000B7B12">
        <w:t xml:space="preserve">Celkový návrh rozpočtu pro </w:t>
      </w:r>
      <w:r w:rsidR="00F81B5D" w:rsidRPr="000B7B12">
        <w:t>OBKŘ</w:t>
      </w:r>
      <w:r w:rsidRPr="000B7B12">
        <w:t xml:space="preserve"> činí </w:t>
      </w:r>
      <w:r w:rsidR="00163033" w:rsidRPr="000B7B12">
        <w:rPr>
          <w:b/>
          <w:bCs/>
        </w:rPr>
        <w:t>3 030</w:t>
      </w:r>
      <w:r w:rsidRPr="000B7B12">
        <w:rPr>
          <w:b/>
        </w:rPr>
        <w:t> tis. Kč</w:t>
      </w:r>
      <w:r w:rsidRPr="000B7B12">
        <w:t xml:space="preserve">, což představuje </w:t>
      </w:r>
      <w:r w:rsidR="00163033" w:rsidRPr="000B7B12">
        <w:t>105,39</w:t>
      </w:r>
      <w:r w:rsidR="00F81B5D" w:rsidRPr="000B7B12">
        <w:t xml:space="preserve"> </w:t>
      </w:r>
      <w:r w:rsidRPr="000B7B12">
        <w:t xml:space="preserve">% </w:t>
      </w:r>
      <w:r w:rsidR="00F81B5D" w:rsidRPr="000B7B12">
        <w:t xml:space="preserve">SR </w:t>
      </w:r>
      <w:r w:rsidRPr="000B7B12">
        <w:t>roku 20</w:t>
      </w:r>
      <w:r w:rsidR="00916536" w:rsidRPr="000B7B12">
        <w:t>2</w:t>
      </w:r>
      <w:r w:rsidR="00163033" w:rsidRPr="000B7B12">
        <w:t>5</w:t>
      </w:r>
      <w:r w:rsidRPr="000B7B12">
        <w:t>.</w:t>
      </w:r>
    </w:p>
    <w:p w14:paraId="649B6B52" w14:textId="6E18C931" w:rsidR="00B30B71" w:rsidRPr="000B7B12" w:rsidRDefault="0016265F" w:rsidP="00D573A4">
      <w:pPr>
        <w:jc w:val="both"/>
        <w:rPr>
          <w:bCs/>
        </w:rPr>
      </w:pPr>
      <w:r w:rsidRPr="000B7B12">
        <w:rPr>
          <w:bCs/>
          <w:u w:val="single"/>
        </w:rPr>
        <w:t xml:space="preserve">Odd.§ 5212 – ochrana </w:t>
      </w:r>
      <w:r w:rsidR="00E515AC" w:rsidRPr="000B7B12">
        <w:rPr>
          <w:bCs/>
          <w:u w:val="single"/>
        </w:rPr>
        <w:t>obyvatelstva</w:t>
      </w:r>
      <w:r w:rsidR="00E515AC" w:rsidRPr="000B7B12">
        <w:t xml:space="preserve"> – na</w:t>
      </w:r>
      <w:r w:rsidR="00B30B71" w:rsidRPr="000B7B12">
        <w:t xml:space="preserve"> výdaje spojené s činností od</w:t>
      </w:r>
      <w:r w:rsidR="00DD19A3" w:rsidRPr="000B7B12">
        <w:t>boru</w:t>
      </w:r>
      <w:r w:rsidR="00B30B71" w:rsidRPr="000B7B12">
        <w:t xml:space="preserve">, určené zejména </w:t>
      </w:r>
      <w:r w:rsidR="00E515AC" w:rsidRPr="000B7B12">
        <w:br/>
      </w:r>
      <w:r w:rsidR="00B30B71" w:rsidRPr="000B7B12">
        <w:t>na nákup služeb</w:t>
      </w:r>
      <w:r w:rsidR="007865D0" w:rsidRPr="000B7B12">
        <w:t>, materiálu</w:t>
      </w:r>
      <w:r w:rsidR="00023765" w:rsidRPr="000B7B12">
        <w:t xml:space="preserve">, </w:t>
      </w:r>
      <w:r w:rsidR="007865D0" w:rsidRPr="000B7B12">
        <w:t>opravy a udržování</w:t>
      </w:r>
      <w:r w:rsidR="00B30B71" w:rsidRPr="000B7B12">
        <w:t>,</w:t>
      </w:r>
      <w:r w:rsidRPr="000B7B12">
        <w:t xml:space="preserve"> </w:t>
      </w:r>
      <w:r w:rsidR="00B30B71" w:rsidRPr="000B7B12">
        <w:t xml:space="preserve">je navrženo </w:t>
      </w:r>
      <w:r w:rsidR="00CE53EA" w:rsidRPr="000B7B12">
        <w:rPr>
          <w:b/>
        </w:rPr>
        <w:t>1</w:t>
      </w:r>
      <w:r w:rsidR="001D2FF5" w:rsidRPr="000B7B12">
        <w:rPr>
          <w:b/>
        </w:rPr>
        <w:t> </w:t>
      </w:r>
      <w:r w:rsidR="000B7B12" w:rsidRPr="000B7B12">
        <w:rPr>
          <w:b/>
        </w:rPr>
        <w:t>5</w:t>
      </w:r>
      <w:r w:rsidR="001F69FB" w:rsidRPr="000B7B12">
        <w:rPr>
          <w:b/>
        </w:rPr>
        <w:t>10</w:t>
      </w:r>
      <w:r w:rsidR="001D2FF5" w:rsidRPr="000B7B12">
        <w:rPr>
          <w:b/>
        </w:rPr>
        <w:t> </w:t>
      </w:r>
      <w:r w:rsidR="00CE53EA" w:rsidRPr="000B7B12">
        <w:rPr>
          <w:b/>
        </w:rPr>
        <w:t>tis. Kč</w:t>
      </w:r>
      <w:r w:rsidR="00CE53EA" w:rsidRPr="000B7B12">
        <w:rPr>
          <w:bCs/>
        </w:rPr>
        <w:t xml:space="preserve">, což představuje </w:t>
      </w:r>
      <w:r w:rsidR="000B7B12" w:rsidRPr="000B7B12">
        <w:rPr>
          <w:bCs/>
        </w:rPr>
        <w:t>115,27</w:t>
      </w:r>
      <w:r w:rsidR="00CE53EA" w:rsidRPr="000B7B12">
        <w:rPr>
          <w:bCs/>
        </w:rPr>
        <w:t> % SR 202</w:t>
      </w:r>
      <w:r w:rsidR="000B7B12" w:rsidRPr="000B7B12">
        <w:rPr>
          <w:bCs/>
        </w:rPr>
        <w:t>5</w:t>
      </w:r>
      <w:r w:rsidR="00F81B5D" w:rsidRPr="000B7B12">
        <w:rPr>
          <w:bCs/>
        </w:rPr>
        <w:t>.</w:t>
      </w:r>
      <w:r w:rsidR="007865D0" w:rsidRPr="000B7B12">
        <w:rPr>
          <w:bCs/>
        </w:rPr>
        <w:t xml:space="preserve"> </w:t>
      </w:r>
      <w:r w:rsidR="00F46824" w:rsidRPr="000B7B12">
        <w:rPr>
          <w:bCs/>
        </w:rPr>
        <w:t xml:space="preserve">Zahrnuje rovněž akce zaměřené na prevenci kriminality a kyberkriminality a školení ochrany měkkých cílů na objektech ÚMČ spojené s cvičením. K navýšení rozpočtovaných prostředků dochází z důvodu </w:t>
      </w:r>
      <w:bookmarkStart w:id="13" w:name="_Hlk187830816"/>
      <w:r w:rsidR="000B7B12" w:rsidRPr="000B7B12">
        <w:rPr>
          <w:bCs/>
        </w:rPr>
        <w:t xml:space="preserve">zvýšených nákladů v oblasti prevence a nákladů provoz nově zbudované </w:t>
      </w:r>
      <w:r w:rsidR="00F46824" w:rsidRPr="000B7B12">
        <w:rPr>
          <w:bCs/>
        </w:rPr>
        <w:t xml:space="preserve">mobilní Power </w:t>
      </w:r>
      <w:r w:rsidR="00DB1C2B" w:rsidRPr="000B7B12">
        <w:rPr>
          <w:bCs/>
        </w:rPr>
        <w:t>Point (</w:t>
      </w:r>
      <w:r w:rsidR="00F46824" w:rsidRPr="000B7B12">
        <w:rPr>
          <w:bCs/>
        </w:rPr>
        <w:t>station)</w:t>
      </w:r>
      <w:bookmarkEnd w:id="13"/>
      <w:r w:rsidR="006D3980" w:rsidRPr="000B7B12">
        <w:rPr>
          <w:bCs/>
        </w:rPr>
        <w:t>, využitelné při dlouhodobém výpadku el. energie jako energetický ostrov pro občany P8, případně k využití evakuačními centry.</w:t>
      </w:r>
    </w:p>
    <w:p w14:paraId="52A44FC9" w14:textId="2DCBDC90" w:rsidR="000B7B12" w:rsidRPr="000B7B12" w:rsidRDefault="00CB6F2D" w:rsidP="000B7B12">
      <w:pPr>
        <w:jc w:val="both"/>
      </w:pPr>
      <w:r w:rsidRPr="000B7B12">
        <w:rPr>
          <w:bCs/>
          <w:u w:val="single"/>
        </w:rPr>
        <w:t>Odd.§ 55</w:t>
      </w:r>
      <w:r w:rsidR="00F81B5D" w:rsidRPr="000B7B12">
        <w:rPr>
          <w:bCs/>
          <w:u w:val="single"/>
        </w:rPr>
        <w:t>12 – ochrana obyvatelstva</w:t>
      </w:r>
      <w:r w:rsidR="00F81B5D" w:rsidRPr="000B7B12">
        <w:t xml:space="preserve"> – f</w:t>
      </w:r>
      <w:r w:rsidR="00FD02F2" w:rsidRPr="000B7B12">
        <w:t xml:space="preserve">inanční prostředky ve výši </w:t>
      </w:r>
      <w:r w:rsidR="001F69FB" w:rsidRPr="000B7B12">
        <w:rPr>
          <w:b/>
          <w:bCs/>
        </w:rPr>
        <w:t>1 320</w:t>
      </w:r>
      <w:r w:rsidR="00FD02F2" w:rsidRPr="000B7B12">
        <w:rPr>
          <w:b/>
          <w:bCs/>
        </w:rPr>
        <w:t xml:space="preserve"> tis. Kč</w:t>
      </w:r>
      <w:r w:rsidR="00CC1514" w:rsidRPr="000B7B12">
        <w:t xml:space="preserve">, tj. </w:t>
      </w:r>
      <w:r w:rsidR="001F69FB" w:rsidRPr="000B7B12">
        <w:t>1</w:t>
      </w:r>
      <w:r w:rsidR="000B7B12" w:rsidRPr="000B7B12">
        <w:t>0</w:t>
      </w:r>
      <w:r w:rsidR="001F69FB" w:rsidRPr="000B7B12">
        <w:t>0,00 </w:t>
      </w:r>
      <w:r w:rsidR="00CC1514" w:rsidRPr="000B7B12">
        <w:t>% SR 202</w:t>
      </w:r>
      <w:r w:rsidR="000B7B12" w:rsidRPr="000B7B12">
        <w:t>5, jsou určeny na činnost, provoz a vybavení stanice a garáže Jednotky sboru dobrovolných hasičů MČ Praha 8.</w:t>
      </w:r>
    </w:p>
    <w:p w14:paraId="0495C291" w14:textId="65380AB2" w:rsidR="000B7B12" w:rsidRPr="000B7B12" w:rsidRDefault="000B7B12" w:rsidP="000B7B12">
      <w:pPr>
        <w:jc w:val="both"/>
      </w:pPr>
      <w:r w:rsidRPr="000B7B12">
        <w:t>Rozpočet zahrnuje havarijní pojištění tří nových vozidel a přívěsného vozíku zařazených do</w:t>
      </w:r>
      <w:r w:rsidR="00131EE4">
        <w:t> </w:t>
      </w:r>
      <w:r w:rsidRPr="000B7B12">
        <w:t>majetku městské části. Dále je počítáno s rezervou na úhradu energií a v případě vybudování nové garáže také na pořízení nejnutnějšího vybavení.</w:t>
      </w:r>
    </w:p>
    <w:p w14:paraId="59AFA3B7" w14:textId="77777777" w:rsidR="000B7B12" w:rsidRPr="000B7B12" w:rsidRDefault="005F7CD2" w:rsidP="000B7B12">
      <w:pPr>
        <w:jc w:val="both"/>
      </w:pPr>
      <w:r w:rsidRPr="000B7B12">
        <w:rPr>
          <w:u w:val="single"/>
        </w:rPr>
        <w:t>Odd. § 5213 – krizová opatření</w:t>
      </w:r>
      <w:r w:rsidRPr="000B7B12">
        <w:t xml:space="preserve"> – rezerva ve výši </w:t>
      </w:r>
      <w:r w:rsidRPr="000B7B12">
        <w:rPr>
          <w:b/>
          <w:bCs/>
        </w:rPr>
        <w:t>200 tis. Kč</w:t>
      </w:r>
      <w:r w:rsidR="006B2B59" w:rsidRPr="000B7B12">
        <w:t>, tj. 100,00 %</w:t>
      </w:r>
      <w:r w:rsidR="000B7B12">
        <w:t xml:space="preserve"> SR 2025, </w:t>
      </w:r>
      <w:r w:rsidR="000B7B12" w:rsidRPr="000B7B12">
        <w:t>je určena na zajištění přípravy na krizové situace, jejich řešení a odstraňování následků. Tento postup je v souladu s ustanovením § 25 zákona č. 240/2000 Sb., o krizovém řízení a o změně některých zákonů (krizový zákon).</w:t>
      </w:r>
    </w:p>
    <w:p w14:paraId="43BD3B46" w14:textId="77777777" w:rsidR="00B30B71" w:rsidRPr="00C5765A" w:rsidRDefault="00B30B71" w:rsidP="00D573A4">
      <w:pPr>
        <w:jc w:val="both"/>
        <w:rPr>
          <w:highlight w:val="yellow"/>
        </w:rPr>
      </w:pPr>
    </w:p>
    <w:p w14:paraId="4D97D4F4" w14:textId="77777777" w:rsidR="00B30B71" w:rsidRPr="002D4740" w:rsidRDefault="00B30B71" w:rsidP="00D573A4">
      <w:pPr>
        <w:jc w:val="both"/>
      </w:pPr>
    </w:p>
    <w:p w14:paraId="54D17D64" w14:textId="77777777" w:rsidR="00B30B71" w:rsidRDefault="00B30B71" w:rsidP="00B30B71">
      <w:pPr>
        <w:keepNext/>
        <w:numPr>
          <w:ilvl w:val="2"/>
          <w:numId w:val="1"/>
        </w:numPr>
        <w:outlineLvl w:val="2"/>
        <w:rPr>
          <w:b/>
          <w:bCs/>
          <w:sz w:val="28"/>
          <w:u w:val="single"/>
        </w:rPr>
      </w:pPr>
      <w:bookmarkStart w:id="14" w:name="_Hlk187910041"/>
      <w:r w:rsidRPr="002D4740">
        <w:rPr>
          <w:b/>
          <w:bCs/>
          <w:sz w:val="28"/>
          <w:u w:val="single"/>
        </w:rPr>
        <w:t>Kapitola 08 – hospodářství</w:t>
      </w:r>
    </w:p>
    <w:p w14:paraId="55498A1B" w14:textId="77777777" w:rsidR="008254A7" w:rsidRPr="002D4740" w:rsidRDefault="008254A7" w:rsidP="00B30B71">
      <w:pPr>
        <w:keepNext/>
        <w:numPr>
          <w:ilvl w:val="2"/>
          <w:numId w:val="1"/>
        </w:numPr>
        <w:outlineLvl w:val="2"/>
        <w:rPr>
          <w:b/>
          <w:bCs/>
          <w:sz w:val="28"/>
          <w:u w:val="single"/>
        </w:rPr>
      </w:pPr>
    </w:p>
    <w:p w14:paraId="03C43CA0" w14:textId="3C5AAC90" w:rsidR="00B30B71" w:rsidRPr="002D4740" w:rsidRDefault="00B30B71" w:rsidP="00B30B71">
      <w:pPr>
        <w:jc w:val="both"/>
        <w:rPr>
          <w:b/>
          <w:bCs/>
          <w:u w:val="single"/>
        </w:rPr>
      </w:pPr>
      <w:r w:rsidRPr="002D4740">
        <w:rPr>
          <w:b/>
          <w:bCs/>
          <w:u w:val="single"/>
        </w:rPr>
        <w:t xml:space="preserve">Odbor správy majetku </w:t>
      </w:r>
      <w:r w:rsidR="00415513" w:rsidRPr="002D4740">
        <w:rPr>
          <w:b/>
          <w:bCs/>
          <w:u w:val="single"/>
        </w:rPr>
        <w:t xml:space="preserve">(OSM) </w:t>
      </w:r>
      <w:r w:rsidRPr="002D4740">
        <w:rPr>
          <w:b/>
          <w:bCs/>
          <w:u w:val="single"/>
        </w:rPr>
        <w:t>ÚMČ</w:t>
      </w:r>
    </w:p>
    <w:p w14:paraId="38A869EF" w14:textId="6064F4EE" w:rsidR="00AD1ACC" w:rsidRPr="00D73913" w:rsidRDefault="00AD1ACC" w:rsidP="00FF6944">
      <w:pPr>
        <w:pStyle w:val="Odstavecseseznamem"/>
        <w:numPr>
          <w:ilvl w:val="0"/>
          <w:numId w:val="7"/>
        </w:numPr>
        <w:tabs>
          <w:tab w:val="left" w:pos="9070"/>
        </w:tabs>
        <w:suppressAutoHyphens w:val="0"/>
        <w:ind w:left="0" w:firstLine="0"/>
        <w:jc w:val="both"/>
      </w:pPr>
      <w:r w:rsidRPr="00D73913">
        <w:t>Celkový návrh rozpočtu OSM činí</w:t>
      </w:r>
      <w:r w:rsidR="00D73913" w:rsidRPr="00D73913">
        <w:t xml:space="preserve"> </w:t>
      </w:r>
      <w:r w:rsidR="000730D9">
        <w:rPr>
          <w:b/>
          <w:bCs/>
        </w:rPr>
        <w:t>9</w:t>
      </w:r>
      <w:r w:rsidR="001F69FB" w:rsidRPr="00D73913">
        <w:rPr>
          <w:b/>
          <w:bCs/>
        </w:rPr>
        <w:t xml:space="preserve"> </w:t>
      </w:r>
      <w:r w:rsidR="000730D9">
        <w:rPr>
          <w:b/>
          <w:bCs/>
        </w:rPr>
        <w:t>950</w:t>
      </w:r>
      <w:r w:rsidRPr="00D73913">
        <w:rPr>
          <w:b/>
          <w:bCs/>
        </w:rPr>
        <w:t> tis. Kč</w:t>
      </w:r>
      <w:r w:rsidRPr="00D73913">
        <w:t xml:space="preserve">, což představuje </w:t>
      </w:r>
      <w:r w:rsidR="002D4740" w:rsidRPr="00D73913">
        <w:t>10</w:t>
      </w:r>
      <w:r w:rsidR="000730D9">
        <w:t>7</w:t>
      </w:r>
      <w:r w:rsidR="002D4740" w:rsidRPr="00D73913">
        <w:t>,</w:t>
      </w:r>
      <w:r w:rsidR="000730D9">
        <w:t>9</w:t>
      </w:r>
      <w:r w:rsidR="002D4740" w:rsidRPr="00D73913">
        <w:t>8 </w:t>
      </w:r>
      <w:r w:rsidRPr="00D73913">
        <w:t>% schváleného rozpočtu roku 202</w:t>
      </w:r>
      <w:r w:rsidR="002D4740" w:rsidRPr="00D73913">
        <w:t>5</w:t>
      </w:r>
      <w:r w:rsidRPr="00D73913">
        <w:t>.</w:t>
      </w:r>
    </w:p>
    <w:p w14:paraId="56E80933" w14:textId="77777777" w:rsidR="005C4AEA" w:rsidRDefault="00AD1ACC" w:rsidP="00AD1ACC">
      <w:pPr>
        <w:jc w:val="both"/>
      </w:pPr>
      <w:r w:rsidRPr="00F43ACD">
        <w:lastRenderedPageBreak/>
        <w:t xml:space="preserve">Navrhovaná finanční částka ve výši </w:t>
      </w:r>
      <w:r w:rsidR="002D4740" w:rsidRPr="00F43ACD">
        <w:rPr>
          <w:b/>
          <w:bCs/>
        </w:rPr>
        <w:t>6 440</w:t>
      </w:r>
      <w:r w:rsidRPr="00F43ACD">
        <w:rPr>
          <w:b/>
          <w:bCs/>
        </w:rPr>
        <w:t xml:space="preserve"> tis. Kč</w:t>
      </w:r>
      <w:r w:rsidRPr="00F43ACD">
        <w:t xml:space="preserve">, tj. </w:t>
      </w:r>
      <w:r w:rsidR="002D4740" w:rsidRPr="00F43ACD">
        <w:t>113,48</w:t>
      </w:r>
      <w:r w:rsidRPr="00F43ACD">
        <w:t xml:space="preserve"> % SR 202</w:t>
      </w:r>
      <w:r w:rsidR="002D4740" w:rsidRPr="00F43ACD">
        <w:t>5</w:t>
      </w:r>
      <w:r w:rsidRPr="00F43ACD">
        <w:t>,</w:t>
      </w:r>
      <w:r w:rsidRPr="002D4740">
        <w:t xml:space="preserve"> je určena na </w:t>
      </w:r>
      <w:r w:rsidRPr="002D4740">
        <w:rPr>
          <w:u w:val="single"/>
        </w:rPr>
        <w:t>činnost odboru</w:t>
      </w:r>
      <w:r w:rsidR="00A47C47" w:rsidRPr="002D4740">
        <w:t xml:space="preserve"> </w:t>
      </w:r>
      <w:r w:rsidRPr="002D4740">
        <w:t>– např. konzultační, poradenské a právní služby, na úhradu nájemného za užívání části pozemku (parcela číslo 693/138 o výměře 51,5 m</w:t>
      </w:r>
      <w:r w:rsidRPr="002D4740">
        <w:rPr>
          <w:vertAlign w:val="superscript"/>
        </w:rPr>
        <w:t>2</w:t>
      </w:r>
      <w:r w:rsidRPr="002D4740">
        <w:t xml:space="preserve"> v k.ú. Karlín, Praha 8, u čp. 625, Nekvasilova 2), finanční prostředky (25 750,00 Kč/rok) hrazen</w:t>
      </w:r>
      <w:r w:rsidR="00D702AD" w:rsidRPr="002D4740">
        <w:t xml:space="preserve">o ČECHIE GROUP A.S. (dříve </w:t>
      </w:r>
      <w:r w:rsidR="00351936" w:rsidRPr="002D4740">
        <w:t>Hotelu Čechie)</w:t>
      </w:r>
      <w:r w:rsidRPr="002D4740">
        <w:t xml:space="preserve"> na základě nájemní smlouvy 2013/0800/MO.DOBCH ze dne 24.</w:t>
      </w:r>
      <w:r w:rsidR="00CC1778" w:rsidRPr="002D4740">
        <w:t>0</w:t>
      </w:r>
      <w:r w:rsidRPr="002D4740">
        <w:t xml:space="preserve">9.2013, </w:t>
      </w:r>
      <w:r w:rsidR="00310EED" w:rsidRPr="002D4740">
        <w:t>za</w:t>
      </w:r>
      <w:r w:rsidR="0082212A" w:rsidRPr="002D4740">
        <w:t> </w:t>
      </w:r>
      <w:r w:rsidR="00310EED" w:rsidRPr="002D4740">
        <w:t>užívání pozemní komunikace NN7388, Burešova, na pozemku – parcela č. 2364/1 k. ú. Kobylisy, Praha 8, o výměře 117  m</w:t>
      </w:r>
      <w:r w:rsidR="00310EED" w:rsidRPr="005C4AEA">
        <w:t>2</w:t>
      </w:r>
      <w:r w:rsidR="00310EED" w:rsidRPr="002D4740">
        <w:t>. Nájemné hrazeno hl. m. Praze, zastoupené Technickou správou komunikací hl. m. Prahy a.s.</w:t>
      </w:r>
      <w:r w:rsidR="005C4AEA">
        <w:t xml:space="preserve"> </w:t>
      </w:r>
    </w:p>
    <w:p w14:paraId="0EE464E8" w14:textId="2FB3EC7A" w:rsidR="005C4AEA" w:rsidRPr="005C4AEA" w:rsidRDefault="005C4AEA" w:rsidP="005C4AEA">
      <w:pPr>
        <w:jc w:val="both"/>
      </w:pPr>
      <w:r w:rsidRPr="005C4AEA">
        <w:t xml:space="preserve">Prostředky jsou </w:t>
      </w:r>
      <w:r>
        <w:t xml:space="preserve">dále </w:t>
      </w:r>
      <w:r w:rsidRPr="005C4AEA">
        <w:t>určeny na úhradu výdajů za právní pomoc v souvislosti s vedením soudních sporů a za poradenskou činnost převážně spojenou s realizací dětských skupin. Dále zahrnují úhradu výdajů na nákup ostatních služeb a na údržbu 11 ks světelných míst v areálu parkoviště Nekvasilova 625, katastrální území Karlín, v souladu se Smlouvou o provozu a</w:t>
      </w:r>
      <w:r w:rsidR="00C6327B">
        <w:t> </w:t>
      </w:r>
      <w:r w:rsidRPr="005C4AEA">
        <w:t>údržbě veřejného osvětlení č. 3/0572/2014/U ze dne 31. 10. 2014 ve znění Dodatku č. 1 ze</w:t>
      </w:r>
      <w:r w:rsidR="00C6327B">
        <w:t> </w:t>
      </w:r>
      <w:r w:rsidRPr="005C4AEA">
        <w:t>dne 3. 5. 2017, včetně oprav dle objednávek.</w:t>
      </w:r>
    </w:p>
    <w:bookmarkEnd w:id="14"/>
    <w:p w14:paraId="50E524A9" w14:textId="7345272A" w:rsidR="00AD1ACC" w:rsidRPr="002D4740" w:rsidRDefault="00AD1ACC" w:rsidP="00AD1ACC">
      <w:pPr>
        <w:pStyle w:val="Zkladntext"/>
      </w:pPr>
      <w:r w:rsidRPr="002D4740">
        <w:t xml:space="preserve">Částka </w:t>
      </w:r>
      <w:r w:rsidRPr="002D4740">
        <w:rPr>
          <w:b/>
          <w:bCs/>
        </w:rPr>
        <w:t>3 340 tis. Kč</w:t>
      </w:r>
      <w:r w:rsidRPr="002D4740">
        <w:t>, tj. 100</w:t>
      </w:r>
      <w:r w:rsidR="00903C39" w:rsidRPr="002D4740">
        <w:t>,00</w:t>
      </w:r>
      <w:r w:rsidRPr="002D4740">
        <w:t xml:space="preserve"> % SR 202</w:t>
      </w:r>
      <w:r w:rsidR="002D4740" w:rsidRPr="002D4740">
        <w:t>5</w:t>
      </w:r>
      <w:r w:rsidRPr="002D4740">
        <w:t xml:space="preserve">, je určena na </w:t>
      </w:r>
      <w:r w:rsidRPr="002D4740">
        <w:rPr>
          <w:u w:val="single"/>
        </w:rPr>
        <w:t>konzultační a poradenskou činnost</w:t>
      </w:r>
      <w:r w:rsidRPr="002D4740">
        <w:t xml:space="preserve"> </w:t>
      </w:r>
      <w:r w:rsidRPr="002D4740">
        <w:br/>
        <w:t>(IN HOUSE služby Osmá servisní, a. s. dříve Centrum Palmovka a.s.). Na úhradu měsíční odměny ve výši 230 000,00 Kč + DPH společnosti Osmá servisní a. s. v souladu se Smlouvou o spolupráci a poskytování služeb („in-house“) č. 2019/0298/OSM.DOBCH ze dne 27.</w:t>
      </w:r>
      <w:r w:rsidR="00CC1778" w:rsidRPr="002D4740">
        <w:t>0</w:t>
      </w:r>
      <w:r w:rsidRPr="002D4740">
        <w:t xml:space="preserve">6.2019 ve znění dodatků. Měsíční odměna je hrazena za poskytování služeb, tj.  za správu a údržbu laviček, další administrativní práce vykonávané pro MČ (obchodní jednání s klienty při akvizici a prodeji inzerce, kontrolu reklamních ploch, dokumentační činnost, doplňkový roznos měsíčníku Osmička a další). </w:t>
      </w:r>
    </w:p>
    <w:p w14:paraId="3175260F" w14:textId="4B1FD66C" w:rsidR="00AD1ACC" w:rsidRPr="002D4740" w:rsidRDefault="00AD1ACC" w:rsidP="00903C39">
      <w:pPr>
        <w:jc w:val="both"/>
      </w:pPr>
      <w:r w:rsidRPr="002D4740">
        <w:t xml:space="preserve">Částka </w:t>
      </w:r>
      <w:r w:rsidRPr="002D4740">
        <w:rPr>
          <w:b/>
          <w:bCs/>
        </w:rPr>
        <w:t>20 tis. Kč</w:t>
      </w:r>
      <w:r w:rsidRPr="002D4740">
        <w:t xml:space="preserve">, studená voda </w:t>
      </w:r>
      <w:r w:rsidR="00F4228E" w:rsidRPr="002D4740">
        <w:t xml:space="preserve">je </w:t>
      </w:r>
      <w:r w:rsidRPr="002D4740">
        <w:t>zařazen</w:t>
      </w:r>
      <w:r w:rsidR="00F4228E" w:rsidRPr="002D4740">
        <w:t>a</w:t>
      </w:r>
      <w:r w:rsidR="00D641C3" w:rsidRPr="002D4740">
        <w:t xml:space="preserve"> od loňského roku</w:t>
      </w:r>
      <w:r w:rsidRPr="002D4740">
        <w:t>.</w:t>
      </w:r>
      <w:r w:rsidRPr="002D4740">
        <w:rPr>
          <w:b/>
          <w:bCs/>
        </w:rPr>
        <w:t xml:space="preserve"> </w:t>
      </w:r>
      <w:r w:rsidRPr="002D4740">
        <w:t xml:space="preserve">Jedná se o náklady za </w:t>
      </w:r>
      <w:r w:rsidRPr="002D4740">
        <w:rPr>
          <w:u w:val="single"/>
        </w:rPr>
        <w:t>vodné a</w:t>
      </w:r>
      <w:r w:rsidR="00D641C3" w:rsidRPr="002D4740">
        <w:rPr>
          <w:u w:val="single"/>
        </w:rPr>
        <w:t> </w:t>
      </w:r>
      <w:r w:rsidRPr="002D4740">
        <w:rPr>
          <w:u w:val="single"/>
        </w:rPr>
        <w:t>stočné</w:t>
      </w:r>
      <w:r w:rsidRPr="002D4740">
        <w:t xml:space="preserve"> pro kašnu V Holešovičkách, která je svěřena do majetku MČ Praha 8</w:t>
      </w:r>
      <w:r w:rsidR="00903C39" w:rsidRPr="002D4740">
        <w:t>.</w:t>
      </w:r>
    </w:p>
    <w:p w14:paraId="59CE84FF" w14:textId="41239476" w:rsidR="00AD1ACC" w:rsidRPr="002D4740" w:rsidRDefault="00AD1ACC" w:rsidP="00903C39">
      <w:pPr>
        <w:jc w:val="both"/>
      </w:pPr>
      <w:r w:rsidRPr="002D4740">
        <w:t>Rozpočet ve výši</w:t>
      </w:r>
      <w:r w:rsidRPr="002D4740">
        <w:rPr>
          <w:b/>
          <w:bCs/>
        </w:rPr>
        <w:t xml:space="preserve"> 1</w:t>
      </w:r>
      <w:r w:rsidR="002D4740" w:rsidRPr="002D4740">
        <w:rPr>
          <w:b/>
          <w:bCs/>
        </w:rPr>
        <w:t>5</w:t>
      </w:r>
      <w:r w:rsidRPr="002D4740">
        <w:rPr>
          <w:b/>
          <w:bCs/>
        </w:rPr>
        <w:t>0 tis. Kč</w:t>
      </w:r>
      <w:r w:rsidRPr="002D4740">
        <w:t xml:space="preserve">, tj. </w:t>
      </w:r>
      <w:r w:rsidR="002D4740" w:rsidRPr="002D4740">
        <w:t>83,33</w:t>
      </w:r>
      <w:r w:rsidRPr="002D4740">
        <w:t xml:space="preserve"> % SR 202</w:t>
      </w:r>
      <w:r w:rsidR="002D4740" w:rsidRPr="002D4740">
        <w:t>5</w:t>
      </w:r>
      <w:r w:rsidRPr="002D4740">
        <w:t xml:space="preserve"> je určen na poplatek za </w:t>
      </w:r>
      <w:r w:rsidRPr="002D4740">
        <w:rPr>
          <w:u w:val="single"/>
        </w:rPr>
        <w:t>elektrickou energii</w:t>
      </w:r>
      <w:r w:rsidRPr="002D4740">
        <w:t xml:space="preserve"> na úhradu nákladů</w:t>
      </w:r>
      <w:r w:rsidR="008454BA" w:rsidRPr="002D4740">
        <w:t xml:space="preserve"> </w:t>
      </w:r>
      <w:r w:rsidRPr="002D4740">
        <w:t>za provoz veřejného osvětlení revitalizovaného parku u</w:t>
      </w:r>
      <w:r w:rsidR="003D70C4" w:rsidRPr="002D4740">
        <w:t> </w:t>
      </w:r>
      <w:r w:rsidRPr="002D4740">
        <w:t>pavilonu Krakov, dále</w:t>
      </w:r>
      <w:r w:rsidR="008454BA" w:rsidRPr="002D4740">
        <w:t xml:space="preserve"> </w:t>
      </w:r>
      <w:r w:rsidRPr="002D4740">
        <w:t>za el. energii odběrného místa V Holešovičkách 1179 K (kašna) – kulturní zařízení, k.ú. Libeň. Smlouva o připojení č. 8138842 uzavřena s PREdistribuce, a. s. dne 25.</w:t>
      </w:r>
      <w:r w:rsidR="00E70F15" w:rsidRPr="002D4740">
        <w:t>0</w:t>
      </w:r>
      <w:r w:rsidRPr="002D4740">
        <w:t>5.2022.</w:t>
      </w:r>
      <w:r w:rsidR="00351936" w:rsidRPr="002D4740">
        <w:rPr>
          <w:color w:val="FF0000"/>
        </w:rPr>
        <w:t xml:space="preserve"> </w:t>
      </w:r>
    </w:p>
    <w:p w14:paraId="37F0C4FD" w14:textId="77777777" w:rsidR="00AD1ACC" w:rsidRPr="00C5765A" w:rsidRDefault="00AD1ACC" w:rsidP="00102681">
      <w:pPr>
        <w:pStyle w:val="Nadpis3"/>
        <w:numPr>
          <w:ilvl w:val="0"/>
          <w:numId w:val="1"/>
        </w:numPr>
        <w:rPr>
          <w:b/>
          <w:bCs/>
          <w:highlight w:val="yellow"/>
        </w:rPr>
      </w:pPr>
    </w:p>
    <w:p w14:paraId="7EAE91EE" w14:textId="66CBEA84" w:rsidR="00102681" w:rsidRPr="00F31D59" w:rsidRDefault="00102681" w:rsidP="00102681">
      <w:pPr>
        <w:pStyle w:val="Nadpis3"/>
        <w:numPr>
          <w:ilvl w:val="0"/>
          <w:numId w:val="1"/>
        </w:numPr>
        <w:rPr>
          <w:b/>
          <w:bCs/>
        </w:rPr>
      </w:pPr>
      <w:bookmarkStart w:id="15" w:name="_Hlk187909434"/>
      <w:r w:rsidRPr="00F31D59">
        <w:rPr>
          <w:b/>
          <w:bCs/>
        </w:rPr>
        <w:t>Odbor sociálních věcí a zdravotnictví (OSVZ) ÚMČ</w:t>
      </w:r>
    </w:p>
    <w:p w14:paraId="35132F62" w14:textId="6DCFAC07" w:rsidR="00B30B71" w:rsidRDefault="00B30B71" w:rsidP="00B30B71">
      <w:pPr>
        <w:jc w:val="both"/>
      </w:pPr>
      <w:r w:rsidRPr="00F31D59">
        <w:t>V oblasti sociálních pohřbů</w:t>
      </w:r>
      <w:r w:rsidR="00EF5277">
        <w:t xml:space="preserve"> (tj.</w:t>
      </w:r>
      <w:r w:rsidR="00EF5277" w:rsidRPr="00F31D59">
        <w:t xml:space="preserve"> zákonné povinnosti podle zákona č. 256/2001 Sb., o</w:t>
      </w:r>
      <w:r w:rsidR="00C6327B">
        <w:t> </w:t>
      </w:r>
      <w:r w:rsidR="00EF5277" w:rsidRPr="00F31D59">
        <w:t>pohřebnictví</w:t>
      </w:r>
      <w:r w:rsidR="00EF5277">
        <w:t>)</w:t>
      </w:r>
      <w:r w:rsidRPr="00F31D59">
        <w:t xml:space="preserve"> je </w:t>
      </w:r>
      <w:r w:rsidR="00C42ED2" w:rsidRPr="00F31D59">
        <w:t xml:space="preserve">pro </w:t>
      </w:r>
      <w:r w:rsidR="00333C8D" w:rsidRPr="00F31D59">
        <w:t xml:space="preserve">rok </w:t>
      </w:r>
      <w:r w:rsidR="00C42ED2" w:rsidRPr="00F31D59">
        <w:t>202</w:t>
      </w:r>
      <w:r w:rsidR="00F31D59" w:rsidRPr="00F31D59">
        <w:t>6</w:t>
      </w:r>
      <w:r w:rsidR="00C42ED2" w:rsidRPr="00F31D59">
        <w:t xml:space="preserve"> </w:t>
      </w:r>
      <w:r w:rsidRPr="00F31D59">
        <w:t>navr</w:t>
      </w:r>
      <w:r w:rsidR="001C6FC3" w:rsidRPr="00F31D59">
        <w:t xml:space="preserve">žena </w:t>
      </w:r>
      <w:r w:rsidRPr="00F31D59">
        <w:t>částka</w:t>
      </w:r>
      <w:r w:rsidR="00C42ED2" w:rsidRPr="00F31D59">
        <w:t xml:space="preserve"> </w:t>
      </w:r>
      <w:r w:rsidRPr="00F31D59">
        <w:t xml:space="preserve">ve výši </w:t>
      </w:r>
      <w:r w:rsidR="00F31D59" w:rsidRPr="00F31D59">
        <w:rPr>
          <w:b/>
          <w:bCs/>
        </w:rPr>
        <w:t>8</w:t>
      </w:r>
      <w:r w:rsidR="00C42ED2" w:rsidRPr="00F31D59">
        <w:rPr>
          <w:b/>
          <w:bCs/>
        </w:rPr>
        <w:t>50</w:t>
      </w:r>
      <w:r w:rsidRPr="00F31D59">
        <w:rPr>
          <w:b/>
          <w:bCs/>
        </w:rPr>
        <w:t xml:space="preserve"> </w:t>
      </w:r>
      <w:r w:rsidRPr="00F31D59">
        <w:rPr>
          <w:b/>
        </w:rPr>
        <w:t>tis. Kč</w:t>
      </w:r>
      <w:r w:rsidRPr="00F31D59">
        <w:t xml:space="preserve">, tj. </w:t>
      </w:r>
      <w:r w:rsidR="00C42ED2" w:rsidRPr="00F31D59">
        <w:t>1</w:t>
      </w:r>
      <w:r w:rsidR="00F31D59" w:rsidRPr="00F31D59">
        <w:t>30,77</w:t>
      </w:r>
      <w:r w:rsidR="009E4538">
        <w:t xml:space="preserve"> </w:t>
      </w:r>
      <w:r w:rsidR="00102681" w:rsidRPr="00F31D59">
        <w:t>%</w:t>
      </w:r>
      <w:r w:rsidR="00F31D59" w:rsidRPr="00F31D59">
        <w:t> </w:t>
      </w:r>
      <w:r w:rsidR="00102681" w:rsidRPr="00F31D59">
        <w:t xml:space="preserve">SR </w:t>
      </w:r>
      <w:r w:rsidRPr="00F31D59">
        <w:t>20</w:t>
      </w:r>
      <w:r w:rsidR="00202850" w:rsidRPr="00F31D59">
        <w:t>2</w:t>
      </w:r>
      <w:r w:rsidR="00F31D59" w:rsidRPr="00F31D59">
        <w:t>5</w:t>
      </w:r>
      <w:r w:rsidRPr="00F31D59">
        <w:t>.</w:t>
      </w:r>
      <w:r w:rsidR="00C42ED2" w:rsidRPr="00F31D59">
        <w:t xml:space="preserve"> </w:t>
      </w:r>
      <w:r w:rsidRPr="00F31D59">
        <w:t xml:space="preserve">Z položky pohřebné jsou hrazeny tzv. sociální pohřby, které se konají bez obřadů </w:t>
      </w:r>
      <w:r w:rsidR="00744A8D" w:rsidRPr="00F31D59">
        <w:br/>
      </w:r>
      <w:r w:rsidRPr="00F31D59">
        <w:t>a jedná se o občany, kteří zemřeli na území Prah</w:t>
      </w:r>
      <w:r w:rsidR="00480E09">
        <w:t>y</w:t>
      </w:r>
      <w:r w:rsidRPr="00F31D59">
        <w:t xml:space="preserve"> 8, bez ohledu na to, kde měli trvalé bydliště. </w:t>
      </w:r>
      <w:bookmarkEnd w:id="15"/>
    </w:p>
    <w:p w14:paraId="6AE60A7A" w14:textId="7D67A613" w:rsidR="00EF5277" w:rsidRDefault="00F31D59" w:rsidP="00EF5277">
      <w:pPr>
        <w:jc w:val="both"/>
      </w:pPr>
      <w:r w:rsidRPr="00F31D59">
        <w:t xml:space="preserve">Navýšení </w:t>
      </w:r>
      <w:r w:rsidR="00EF5277">
        <w:t>rozpočtu na</w:t>
      </w:r>
      <w:r w:rsidR="00EF5277" w:rsidRPr="00EF5277">
        <w:t xml:space="preserve"> sociální pohřb</w:t>
      </w:r>
      <w:r w:rsidR="00EF5277">
        <w:t>y</w:t>
      </w:r>
      <w:r w:rsidR="00EF5277" w:rsidRPr="00EF5277">
        <w:t xml:space="preserve"> je </w:t>
      </w:r>
      <w:r w:rsidR="00EF5277">
        <w:t>vyžádáno jednak zdražením pohřebních služeb oproti</w:t>
      </w:r>
      <w:r w:rsidR="00EF5277" w:rsidRPr="00EF5277">
        <w:t xml:space="preserve"> před</w:t>
      </w:r>
      <w:r w:rsidR="00EF5277">
        <w:t>chozím</w:t>
      </w:r>
      <w:r w:rsidR="00EF5277" w:rsidRPr="00EF5277">
        <w:t xml:space="preserve"> l</w:t>
      </w:r>
      <w:r w:rsidR="00EF5277">
        <w:t>é</w:t>
      </w:r>
      <w:r w:rsidR="00EF5277" w:rsidRPr="00EF5277">
        <w:t>t</w:t>
      </w:r>
      <w:r w:rsidR="00EF5277">
        <w:t>ům</w:t>
      </w:r>
      <w:r w:rsidR="00EF5277" w:rsidRPr="00EF5277">
        <w:t>, ale hlavně n</w:t>
      </w:r>
      <w:r w:rsidR="00EF5277">
        <w:t>á</w:t>
      </w:r>
      <w:r w:rsidR="00EF5277" w:rsidRPr="00EF5277">
        <w:t>růst</w:t>
      </w:r>
      <w:r w:rsidR="00EF5277">
        <w:t>em</w:t>
      </w:r>
      <w:r w:rsidR="00EF5277" w:rsidRPr="00EF5277">
        <w:t xml:space="preserve"> počt</w:t>
      </w:r>
      <w:r w:rsidR="00EF5277">
        <w:t xml:space="preserve">u </w:t>
      </w:r>
      <w:r w:rsidR="00EF5277" w:rsidRPr="00EF5277">
        <w:t>pohřbených cizinců, hlavně občanů Slovenka a</w:t>
      </w:r>
      <w:r w:rsidR="00C6327B">
        <w:t> </w:t>
      </w:r>
      <w:r w:rsidR="00EF5277" w:rsidRPr="00EF5277">
        <w:t>Ukrajiny, které je třeba uložit do hrobu. Cena</w:t>
      </w:r>
      <w:r w:rsidR="00EF5277">
        <w:t xml:space="preserve"> </w:t>
      </w:r>
      <w:r w:rsidR="00EF5277" w:rsidRPr="00EF5277">
        <w:t>takového pohřbu se pohybuje, v závislosti na</w:t>
      </w:r>
      <w:r w:rsidR="00C6327B">
        <w:t> </w:t>
      </w:r>
      <w:r w:rsidR="00EF5277" w:rsidRPr="00EF5277">
        <w:t>počtu účtovaných dnů chlazení, mezi 21–25 tis.</w:t>
      </w:r>
      <w:r w:rsidR="00EF5277">
        <w:t xml:space="preserve"> </w:t>
      </w:r>
      <w:r w:rsidR="00EF5277" w:rsidRPr="00EF5277">
        <w:t>Kč.</w:t>
      </w:r>
    </w:p>
    <w:p w14:paraId="50905212" w14:textId="77777777" w:rsidR="00EF5277" w:rsidRDefault="00EF5277" w:rsidP="00F31D59">
      <w:pPr>
        <w:jc w:val="both"/>
      </w:pPr>
    </w:p>
    <w:p w14:paraId="2762CA29" w14:textId="77777777" w:rsidR="00800C40" w:rsidRDefault="00800C40" w:rsidP="00F31D59">
      <w:pPr>
        <w:jc w:val="both"/>
      </w:pPr>
    </w:p>
    <w:p w14:paraId="499B6846" w14:textId="77777777" w:rsidR="00B30B71" w:rsidRPr="00F43ACD" w:rsidRDefault="00B30B71" w:rsidP="00B30B71">
      <w:pPr>
        <w:pStyle w:val="Nadpis3"/>
        <w:numPr>
          <w:ilvl w:val="2"/>
          <w:numId w:val="1"/>
        </w:numPr>
        <w:rPr>
          <w:b/>
          <w:sz w:val="28"/>
          <w:szCs w:val="28"/>
        </w:rPr>
      </w:pPr>
      <w:r w:rsidRPr="00F43ACD">
        <w:rPr>
          <w:b/>
          <w:sz w:val="28"/>
          <w:szCs w:val="28"/>
        </w:rPr>
        <w:t>Kapitola 09 – vnitřní správa</w:t>
      </w:r>
    </w:p>
    <w:p w14:paraId="69FC136E" w14:textId="4FFA4154" w:rsidR="00B30B71" w:rsidRPr="00F43ACD" w:rsidRDefault="00B30B71" w:rsidP="00B30B71">
      <w:pPr>
        <w:jc w:val="both"/>
        <w:rPr>
          <w:bCs/>
        </w:rPr>
      </w:pPr>
      <w:r w:rsidRPr="00F43ACD">
        <w:rPr>
          <w:bCs/>
        </w:rPr>
        <w:t>V této kapitole rozpočtují a vynakládají prostředky odbor kancelář tajemníka ÚMČ,</w:t>
      </w:r>
      <w:r w:rsidR="00385A25">
        <w:rPr>
          <w:bCs/>
        </w:rPr>
        <w:t xml:space="preserve"> občansko-správní odbor ÚMČ, odbor kancelář starosty ÚMČ,</w:t>
      </w:r>
      <w:r w:rsidRPr="00F43ACD">
        <w:rPr>
          <w:bCs/>
        </w:rPr>
        <w:t xml:space="preserve"> odbor </w:t>
      </w:r>
      <w:r w:rsidR="00981649" w:rsidRPr="00F43ACD">
        <w:rPr>
          <w:bCs/>
        </w:rPr>
        <w:t>hospodářské správy ÚMČ</w:t>
      </w:r>
      <w:r w:rsidR="00385A25">
        <w:rPr>
          <w:bCs/>
        </w:rPr>
        <w:t xml:space="preserve"> a</w:t>
      </w:r>
      <w:r w:rsidR="00981649" w:rsidRPr="00F43ACD">
        <w:rPr>
          <w:bCs/>
        </w:rPr>
        <w:t xml:space="preserve"> </w:t>
      </w:r>
      <w:r w:rsidR="00821E67" w:rsidRPr="00F43ACD">
        <w:rPr>
          <w:bCs/>
        </w:rPr>
        <w:t>odbor informatiky</w:t>
      </w:r>
      <w:r w:rsidR="00385A25">
        <w:rPr>
          <w:bCs/>
        </w:rPr>
        <w:t>.</w:t>
      </w:r>
      <w:r w:rsidRPr="00F43ACD">
        <w:rPr>
          <w:bCs/>
        </w:rPr>
        <w:t xml:space="preserve"> Návrh rozpočtu činí celkem </w:t>
      </w:r>
      <w:r w:rsidR="004F38AA" w:rsidRPr="00F43ACD">
        <w:rPr>
          <w:b/>
          <w:bCs/>
        </w:rPr>
        <w:t>4</w:t>
      </w:r>
      <w:r w:rsidR="00C47227">
        <w:rPr>
          <w:b/>
          <w:bCs/>
        </w:rPr>
        <w:t>56</w:t>
      </w:r>
      <w:r w:rsidR="004F38AA" w:rsidRPr="00F43ACD">
        <w:rPr>
          <w:b/>
          <w:bCs/>
        </w:rPr>
        <w:t xml:space="preserve"> </w:t>
      </w:r>
      <w:r w:rsidR="00C47227">
        <w:rPr>
          <w:b/>
          <w:bCs/>
        </w:rPr>
        <w:t>285</w:t>
      </w:r>
      <w:r w:rsidR="00E03446" w:rsidRPr="00F43ACD">
        <w:rPr>
          <w:b/>
          <w:bCs/>
        </w:rPr>
        <w:t xml:space="preserve"> </w:t>
      </w:r>
      <w:r w:rsidRPr="00F43ACD">
        <w:rPr>
          <w:b/>
          <w:bCs/>
        </w:rPr>
        <w:t>tis. Kč</w:t>
      </w:r>
      <w:r w:rsidR="00C272C9" w:rsidRPr="00F43ACD">
        <w:rPr>
          <w:bCs/>
        </w:rPr>
        <w:t xml:space="preserve">, tj. </w:t>
      </w:r>
      <w:r w:rsidR="004F38AA" w:rsidRPr="00F43ACD">
        <w:rPr>
          <w:bCs/>
        </w:rPr>
        <w:t>10</w:t>
      </w:r>
      <w:r w:rsidR="00C47227">
        <w:rPr>
          <w:bCs/>
        </w:rPr>
        <w:t>9</w:t>
      </w:r>
      <w:r w:rsidR="004F38AA" w:rsidRPr="00F43ACD">
        <w:rPr>
          <w:bCs/>
        </w:rPr>
        <w:t>,</w:t>
      </w:r>
      <w:r w:rsidR="00C47227">
        <w:rPr>
          <w:bCs/>
        </w:rPr>
        <w:t>93</w:t>
      </w:r>
      <w:r w:rsidR="00C272C9" w:rsidRPr="00F43ACD">
        <w:rPr>
          <w:bCs/>
        </w:rPr>
        <w:t xml:space="preserve"> % SR roku 202</w:t>
      </w:r>
      <w:r w:rsidR="00F43ACD" w:rsidRPr="00F43ACD">
        <w:rPr>
          <w:bCs/>
        </w:rPr>
        <w:t>5</w:t>
      </w:r>
      <w:r w:rsidR="00C272C9" w:rsidRPr="00F43ACD">
        <w:rPr>
          <w:bCs/>
        </w:rPr>
        <w:t>.</w:t>
      </w:r>
    </w:p>
    <w:p w14:paraId="0682402D" w14:textId="77777777" w:rsidR="00B30B71" w:rsidRPr="00C5765A" w:rsidRDefault="00B30B71" w:rsidP="00B30B71">
      <w:pPr>
        <w:jc w:val="both"/>
        <w:rPr>
          <w:bCs/>
          <w:highlight w:val="yellow"/>
        </w:rPr>
      </w:pPr>
    </w:p>
    <w:p w14:paraId="4DE4B053" w14:textId="62C4800F" w:rsidR="00B30B71" w:rsidRPr="00F43ACD" w:rsidRDefault="00B30B71" w:rsidP="00B30B71">
      <w:pPr>
        <w:pStyle w:val="Nadpis3"/>
        <w:numPr>
          <w:ilvl w:val="0"/>
          <w:numId w:val="1"/>
        </w:numPr>
        <w:rPr>
          <w:b/>
        </w:rPr>
      </w:pPr>
      <w:bookmarkStart w:id="16" w:name="_Hlk92434904"/>
      <w:r w:rsidRPr="00F43ACD">
        <w:rPr>
          <w:b/>
        </w:rPr>
        <w:t>Odbor kancelář tajemníka</w:t>
      </w:r>
      <w:r w:rsidR="007850EC" w:rsidRPr="00F43ACD">
        <w:rPr>
          <w:b/>
        </w:rPr>
        <w:t xml:space="preserve"> (OKT)</w:t>
      </w:r>
      <w:r w:rsidRPr="00F43ACD">
        <w:rPr>
          <w:b/>
        </w:rPr>
        <w:t xml:space="preserve"> ÚMČ</w:t>
      </w:r>
    </w:p>
    <w:p w14:paraId="4BE8E45A" w14:textId="77C13670" w:rsidR="007F4250" w:rsidRDefault="00B30B71" w:rsidP="00B30B71">
      <w:pPr>
        <w:pStyle w:val="Zkladntext"/>
      </w:pPr>
      <w:r w:rsidRPr="00F43ACD">
        <w:t>V odboru kancelář tajemníka ÚMČ jsou rozpočtovány výdaje na platy a ostatní mzdové záležitosti včetně souvisejících pojištění, výdaje charakteru péče o zaměstnance vč. školení a výdaj</w:t>
      </w:r>
      <w:r w:rsidR="001C6FC3" w:rsidRPr="00F43ACD">
        <w:t>ů</w:t>
      </w:r>
      <w:r w:rsidRPr="00F43ACD">
        <w:t xml:space="preserve"> na odměny členů zastupitelstva. Celkem je rozpočtováno </w:t>
      </w:r>
      <w:r w:rsidR="00241C03" w:rsidRPr="00F43ACD">
        <w:rPr>
          <w:b/>
        </w:rPr>
        <w:t>3</w:t>
      </w:r>
      <w:r w:rsidR="003F3D85">
        <w:rPr>
          <w:b/>
        </w:rPr>
        <w:t>44</w:t>
      </w:r>
      <w:r w:rsidR="00241C03" w:rsidRPr="00F43ACD">
        <w:rPr>
          <w:b/>
        </w:rPr>
        <w:t xml:space="preserve"> </w:t>
      </w:r>
      <w:r w:rsidR="00F43ACD" w:rsidRPr="00F43ACD">
        <w:rPr>
          <w:b/>
        </w:rPr>
        <w:t>5</w:t>
      </w:r>
      <w:r w:rsidR="003F3D85">
        <w:rPr>
          <w:b/>
        </w:rPr>
        <w:t>18</w:t>
      </w:r>
      <w:r w:rsidRPr="00F43ACD">
        <w:rPr>
          <w:b/>
        </w:rPr>
        <w:t> tis. Kč</w:t>
      </w:r>
      <w:r w:rsidR="00BF7C9C" w:rsidRPr="00F43ACD">
        <w:t xml:space="preserve"> tj. </w:t>
      </w:r>
      <w:r w:rsidR="00241C03" w:rsidRPr="00F43ACD">
        <w:t>1</w:t>
      </w:r>
      <w:r w:rsidR="003F3D85">
        <w:t>10</w:t>
      </w:r>
      <w:r w:rsidR="00241C03" w:rsidRPr="00F43ACD">
        <w:t>,</w:t>
      </w:r>
      <w:r w:rsidR="003F3D85">
        <w:t>3</w:t>
      </w:r>
      <w:r w:rsidR="00F43ACD" w:rsidRPr="00F43ACD">
        <w:t>1</w:t>
      </w:r>
      <w:r w:rsidR="00BF7C9C" w:rsidRPr="00F43ACD">
        <w:t xml:space="preserve"> % SR 20</w:t>
      </w:r>
      <w:r w:rsidR="001C6FC3" w:rsidRPr="00F43ACD">
        <w:t>2</w:t>
      </w:r>
      <w:r w:rsidR="00F43ACD" w:rsidRPr="00F43ACD">
        <w:t>5</w:t>
      </w:r>
      <w:r w:rsidR="00BF7C9C" w:rsidRPr="00F43ACD">
        <w:t>.</w:t>
      </w:r>
    </w:p>
    <w:p w14:paraId="58624DA9" w14:textId="77777777" w:rsidR="003A4C3C" w:rsidRPr="00F43ACD" w:rsidRDefault="003A4C3C" w:rsidP="00B30B71">
      <w:pPr>
        <w:pStyle w:val="Zkladntext"/>
      </w:pPr>
    </w:p>
    <w:p w14:paraId="594D3FE9" w14:textId="58BC53D4" w:rsidR="00B30B71" w:rsidRPr="007E209B" w:rsidRDefault="00343A6D" w:rsidP="00B30B71">
      <w:pPr>
        <w:pStyle w:val="Zkladntext"/>
      </w:pPr>
      <w:r w:rsidRPr="007E209B">
        <w:t xml:space="preserve"> </w:t>
      </w:r>
    </w:p>
    <w:bookmarkEnd w:id="16"/>
    <w:p w14:paraId="0399ACBC" w14:textId="208C6734" w:rsidR="00B30B71" w:rsidRPr="00664DDD" w:rsidRDefault="00B30B71" w:rsidP="00B30B71">
      <w:pPr>
        <w:pStyle w:val="Zkladntext"/>
      </w:pPr>
      <w:r w:rsidRPr="00664DDD">
        <w:rPr>
          <w:b/>
          <w:u w:val="single"/>
        </w:rPr>
        <w:lastRenderedPageBreak/>
        <w:t xml:space="preserve">§ 6171 </w:t>
      </w:r>
      <w:r w:rsidR="00202BFA" w:rsidRPr="00664DDD">
        <w:rPr>
          <w:b/>
          <w:u w:val="single"/>
        </w:rPr>
        <w:t>–</w:t>
      </w:r>
      <w:r w:rsidRPr="00664DDD">
        <w:rPr>
          <w:b/>
          <w:u w:val="single"/>
        </w:rPr>
        <w:t xml:space="preserve"> činnost místní správy</w:t>
      </w:r>
      <w:r w:rsidRPr="00A774CA">
        <w:t xml:space="preserve"> </w:t>
      </w:r>
      <w:r w:rsidR="00E266F4" w:rsidRPr="00664DDD">
        <w:t>zahrnuje zejména:</w:t>
      </w:r>
    </w:p>
    <w:p w14:paraId="398448AB" w14:textId="4D5A0C02" w:rsidR="00B30B71" w:rsidRPr="00664DDD" w:rsidRDefault="004F3E5D" w:rsidP="00B30B71">
      <w:pPr>
        <w:pStyle w:val="Zkladntext"/>
        <w:tabs>
          <w:tab w:val="left" w:pos="7209"/>
        </w:tabs>
        <w:rPr>
          <w:b/>
          <w:bCs/>
        </w:rPr>
      </w:pPr>
      <w:r w:rsidRPr="00664DDD">
        <w:rPr>
          <w:u w:val="single"/>
        </w:rPr>
        <w:t>p</w:t>
      </w:r>
      <w:r w:rsidR="00695B16" w:rsidRPr="00664DDD">
        <w:rPr>
          <w:u w:val="single"/>
        </w:rPr>
        <w:t xml:space="preserve">ol. 5011 – </w:t>
      </w:r>
      <w:r w:rsidR="00B30B71" w:rsidRPr="00664DDD">
        <w:rPr>
          <w:u w:val="single"/>
        </w:rPr>
        <w:t>objem prostředků na platy</w:t>
      </w:r>
      <w:r w:rsidR="003415F1" w:rsidRPr="00664DDD">
        <w:t xml:space="preserve"> –</w:t>
      </w:r>
      <w:r w:rsidR="00B30B71" w:rsidRPr="00664DDD">
        <w:t xml:space="preserve"> </w:t>
      </w:r>
      <w:r w:rsidR="007E209B" w:rsidRPr="00664DDD">
        <w:rPr>
          <w:b/>
          <w:bCs/>
        </w:rPr>
        <w:t>2</w:t>
      </w:r>
      <w:r w:rsidR="00577A93">
        <w:rPr>
          <w:b/>
          <w:bCs/>
        </w:rPr>
        <w:t>13</w:t>
      </w:r>
      <w:r w:rsidR="00DC5E43" w:rsidRPr="00664DDD">
        <w:rPr>
          <w:b/>
          <w:bCs/>
        </w:rPr>
        <w:t xml:space="preserve"> </w:t>
      </w:r>
      <w:r w:rsidR="007E209B" w:rsidRPr="00664DDD">
        <w:rPr>
          <w:b/>
          <w:bCs/>
        </w:rPr>
        <w:t>500</w:t>
      </w:r>
      <w:r w:rsidR="00B30B71" w:rsidRPr="00664DDD">
        <w:rPr>
          <w:b/>
          <w:bCs/>
        </w:rPr>
        <w:t> tis. Kč</w:t>
      </w:r>
      <w:r w:rsidR="00B30B71" w:rsidRPr="00664DDD">
        <w:rPr>
          <w:bCs/>
        </w:rPr>
        <w:t>,</w:t>
      </w:r>
      <w:r w:rsidR="00424661" w:rsidRPr="00664DDD">
        <w:rPr>
          <w:bCs/>
        </w:rPr>
        <w:t xml:space="preserve"> tj. </w:t>
      </w:r>
      <w:r w:rsidR="00077046">
        <w:rPr>
          <w:bCs/>
        </w:rPr>
        <w:t>110,72</w:t>
      </w:r>
      <w:r w:rsidR="00424661" w:rsidRPr="00664DDD">
        <w:rPr>
          <w:bCs/>
        </w:rPr>
        <w:t xml:space="preserve"> % SR 202</w:t>
      </w:r>
      <w:r w:rsidR="007E209B" w:rsidRPr="00664DDD">
        <w:rPr>
          <w:bCs/>
        </w:rPr>
        <w:t>5</w:t>
      </w:r>
      <w:r w:rsidR="00E266F4" w:rsidRPr="00664DDD">
        <w:rPr>
          <w:bCs/>
        </w:rPr>
        <w:t>;</w:t>
      </w:r>
    </w:p>
    <w:p w14:paraId="22E48D95" w14:textId="7DCF9372" w:rsidR="00B30B71" w:rsidRPr="00664DDD" w:rsidRDefault="00B30B71" w:rsidP="00B30B71">
      <w:pPr>
        <w:pStyle w:val="Zkladntext"/>
        <w:tabs>
          <w:tab w:val="left" w:pos="7209"/>
        </w:tabs>
        <w:rPr>
          <w:bCs/>
        </w:rPr>
      </w:pPr>
      <w:r w:rsidRPr="00664DDD">
        <w:rPr>
          <w:u w:val="single"/>
        </w:rPr>
        <w:t>pol. 5021</w:t>
      </w:r>
      <w:r w:rsidR="00695B16" w:rsidRPr="00664DDD">
        <w:rPr>
          <w:u w:val="single"/>
        </w:rPr>
        <w:t xml:space="preserve"> – ostatní</w:t>
      </w:r>
      <w:r w:rsidRPr="00664DDD">
        <w:rPr>
          <w:u w:val="single"/>
        </w:rPr>
        <w:t xml:space="preserve"> osobní výdaje</w:t>
      </w:r>
      <w:r w:rsidRPr="00664DDD">
        <w:t xml:space="preserve"> – </w:t>
      </w:r>
      <w:r w:rsidR="004D42F2" w:rsidRPr="00664DDD">
        <w:rPr>
          <w:b/>
          <w:szCs w:val="24"/>
        </w:rPr>
        <w:t xml:space="preserve">10 </w:t>
      </w:r>
      <w:r w:rsidR="00077046">
        <w:rPr>
          <w:b/>
          <w:szCs w:val="24"/>
        </w:rPr>
        <w:t>700</w:t>
      </w:r>
      <w:r w:rsidRPr="00664DDD">
        <w:rPr>
          <w:b/>
          <w:bCs/>
          <w:szCs w:val="24"/>
        </w:rPr>
        <w:t> tis. Kč</w:t>
      </w:r>
      <w:r w:rsidRPr="00664DDD">
        <w:rPr>
          <w:bCs/>
        </w:rPr>
        <w:t>,</w:t>
      </w:r>
      <w:r w:rsidR="00424661" w:rsidRPr="00664DDD">
        <w:rPr>
          <w:bCs/>
        </w:rPr>
        <w:t xml:space="preserve"> tj. </w:t>
      </w:r>
      <w:r w:rsidR="001F30F9" w:rsidRPr="00664DDD">
        <w:rPr>
          <w:bCs/>
        </w:rPr>
        <w:t>10</w:t>
      </w:r>
      <w:r w:rsidR="00077046">
        <w:rPr>
          <w:bCs/>
        </w:rPr>
        <w:t>7</w:t>
      </w:r>
      <w:r w:rsidR="001F30F9" w:rsidRPr="00664DDD">
        <w:rPr>
          <w:bCs/>
        </w:rPr>
        <w:t>,00</w:t>
      </w:r>
      <w:r w:rsidR="00424661" w:rsidRPr="00664DDD">
        <w:rPr>
          <w:bCs/>
        </w:rPr>
        <w:t xml:space="preserve"> % SR 202</w:t>
      </w:r>
      <w:r w:rsidR="00664DDD" w:rsidRPr="00664DDD">
        <w:rPr>
          <w:bCs/>
        </w:rPr>
        <w:t>5</w:t>
      </w:r>
      <w:r w:rsidR="00E266F4" w:rsidRPr="00664DDD">
        <w:rPr>
          <w:bCs/>
        </w:rPr>
        <w:t>;</w:t>
      </w:r>
    </w:p>
    <w:p w14:paraId="35184F37" w14:textId="306064B4" w:rsidR="00B30B71" w:rsidRPr="00664DDD" w:rsidRDefault="00B30B71" w:rsidP="00B30B71">
      <w:pPr>
        <w:jc w:val="both"/>
        <w:rPr>
          <w:bCs/>
        </w:rPr>
      </w:pPr>
      <w:r w:rsidRPr="00664DDD">
        <w:rPr>
          <w:u w:val="single"/>
        </w:rPr>
        <w:t>pol. 5024 – odstupné</w:t>
      </w:r>
      <w:r w:rsidRPr="00664DDD">
        <w:t xml:space="preserve"> – </w:t>
      </w:r>
      <w:r w:rsidR="00695B16" w:rsidRPr="00664DDD">
        <w:rPr>
          <w:b/>
          <w:bCs/>
        </w:rPr>
        <w:t>600</w:t>
      </w:r>
      <w:r w:rsidRPr="00664DDD">
        <w:rPr>
          <w:b/>
          <w:bCs/>
        </w:rPr>
        <w:t> tis. Kč</w:t>
      </w:r>
      <w:r w:rsidRPr="00664DDD">
        <w:rPr>
          <w:bCs/>
        </w:rPr>
        <w:t>,</w:t>
      </w:r>
      <w:r w:rsidR="00424661" w:rsidRPr="00664DDD">
        <w:rPr>
          <w:bCs/>
        </w:rPr>
        <w:t xml:space="preserve"> tj. 100</w:t>
      </w:r>
      <w:r w:rsidR="00DF316C" w:rsidRPr="00664DDD">
        <w:rPr>
          <w:bCs/>
        </w:rPr>
        <w:t>,00</w:t>
      </w:r>
      <w:r w:rsidR="00424661" w:rsidRPr="00664DDD">
        <w:rPr>
          <w:bCs/>
        </w:rPr>
        <w:t xml:space="preserve"> % SR 202</w:t>
      </w:r>
      <w:r w:rsidR="00664DDD" w:rsidRPr="00664DDD">
        <w:rPr>
          <w:bCs/>
        </w:rPr>
        <w:t>5</w:t>
      </w:r>
      <w:r w:rsidR="00E266F4" w:rsidRPr="00664DDD">
        <w:rPr>
          <w:bCs/>
        </w:rPr>
        <w:t>;</w:t>
      </w:r>
    </w:p>
    <w:p w14:paraId="00A3D2C4" w14:textId="05120CD1" w:rsidR="00B30B71" w:rsidRPr="00664DDD" w:rsidRDefault="00B30B71" w:rsidP="00B30B71">
      <w:pPr>
        <w:jc w:val="both"/>
      </w:pPr>
      <w:r w:rsidRPr="00664DDD">
        <w:rPr>
          <w:u w:val="single"/>
        </w:rPr>
        <w:t>pol. 5031 – pojistné na sociální zabezpečení</w:t>
      </w:r>
      <w:r w:rsidRPr="00664DDD">
        <w:t xml:space="preserve"> – </w:t>
      </w:r>
      <w:r w:rsidR="00664DDD" w:rsidRPr="00664DDD">
        <w:rPr>
          <w:b/>
          <w:bCs/>
        </w:rPr>
        <w:t>5</w:t>
      </w:r>
      <w:r w:rsidR="00077046">
        <w:rPr>
          <w:b/>
          <w:bCs/>
        </w:rPr>
        <w:t>3</w:t>
      </w:r>
      <w:r w:rsidR="001F30F9" w:rsidRPr="00664DDD">
        <w:rPr>
          <w:b/>
          <w:bCs/>
        </w:rPr>
        <w:t xml:space="preserve"> </w:t>
      </w:r>
      <w:r w:rsidR="00077046">
        <w:rPr>
          <w:b/>
          <w:bCs/>
        </w:rPr>
        <w:t>375</w:t>
      </w:r>
      <w:r w:rsidR="004D42F2" w:rsidRPr="00664DDD">
        <w:rPr>
          <w:b/>
          <w:bCs/>
        </w:rPr>
        <w:t xml:space="preserve"> </w:t>
      </w:r>
      <w:r w:rsidRPr="00664DDD">
        <w:rPr>
          <w:b/>
          <w:bCs/>
        </w:rPr>
        <w:t>tis. Kč</w:t>
      </w:r>
      <w:r w:rsidRPr="00664DDD">
        <w:rPr>
          <w:bCs/>
        </w:rPr>
        <w:t>,</w:t>
      </w:r>
      <w:r w:rsidR="00424661" w:rsidRPr="00664DDD">
        <w:rPr>
          <w:bCs/>
        </w:rPr>
        <w:t xml:space="preserve"> tj. </w:t>
      </w:r>
      <w:r w:rsidR="00077046">
        <w:rPr>
          <w:bCs/>
        </w:rPr>
        <w:t>111,62</w:t>
      </w:r>
      <w:r w:rsidR="00424661" w:rsidRPr="00664DDD">
        <w:rPr>
          <w:bCs/>
        </w:rPr>
        <w:t xml:space="preserve"> % SR 202</w:t>
      </w:r>
      <w:r w:rsidR="00664DDD" w:rsidRPr="00664DDD">
        <w:rPr>
          <w:bCs/>
        </w:rPr>
        <w:t>5</w:t>
      </w:r>
      <w:r w:rsidR="00E266F4" w:rsidRPr="00664DDD">
        <w:rPr>
          <w:bCs/>
        </w:rPr>
        <w:t>;</w:t>
      </w:r>
    </w:p>
    <w:p w14:paraId="27D95E41" w14:textId="6B97947F" w:rsidR="00B30B71" w:rsidRPr="00664DDD" w:rsidRDefault="00B30B71" w:rsidP="00B30B71">
      <w:pPr>
        <w:pStyle w:val="Odstavecseseznamem"/>
        <w:numPr>
          <w:ilvl w:val="0"/>
          <w:numId w:val="1"/>
        </w:numPr>
        <w:jc w:val="both"/>
        <w:rPr>
          <w:b/>
          <w:bCs/>
        </w:rPr>
      </w:pPr>
      <w:r w:rsidRPr="00664DDD">
        <w:rPr>
          <w:u w:val="single"/>
        </w:rPr>
        <w:t>pol. 5032 – zdravotní pojištění</w:t>
      </w:r>
      <w:r w:rsidRPr="00664DDD">
        <w:t xml:space="preserve"> – </w:t>
      </w:r>
      <w:r w:rsidR="00077046">
        <w:rPr>
          <w:b/>
          <w:bCs/>
        </w:rPr>
        <w:t>19 215</w:t>
      </w:r>
      <w:r w:rsidRPr="00664DDD">
        <w:rPr>
          <w:b/>
          <w:bCs/>
        </w:rPr>
        <w:t> tis. Kč</w:t>
      </w:r>
      <w:r w:rsidRPr="00664DDD">
        <w:rPr>
          <w:bCs/>
        </w:rPr>
        <w:t>,</w:t>
      </w:r>
      <w:r w:rsidR="00424661" w:rsidRPr="00664DDD">
        <w:rPr>
          <w:bCs/>
        </w:rPr>
        <w:t xml:space="preserve"> tj. </w:t>
      </w:r>
      <w:r w:rsidR="00077046">
        <w:rPr>
          <w:bCs/>
        </w:rPr>
        <w:t>108,31</w:t>
      </w:r>
      <w:r w:rsidR="00424661" w:rsidRPr="00664DDD">
        <w:rPr>
          <w:bCs/>
        </w:rPr>
        <w:t xml:space="preserve"> % SR 202</w:t>
      </w:r>
      <w:r w:rsidR="00664DDD" w:rsidRPr="00664DDD">
        <w:rPr>
          <w:bCs/>
        </w:rPr>
        <w:t>5</w:t>
      </w:r>
      <w:r w:rsidR="00E266F4" w:rsidRPr="00664DDD">
        <w:rPr>
          <w:bCs/>
        </w:rPr>
        <w:t>;</w:t>
      </w:r>
    </w:p>
    <w:p w14:paraId="308382B3" w14:textId="327829CE" w:rsidR="00B30B71" w:rsidRPr="00664DDD" w:rsidRDefault="00B30B71" w:rsidP="008B1ED0">
      <w:pPr>
        <w:pStyle w:val="Odstavecseseznamem"/>
        <w:numPr>
          <w:ilvl w:val="0"/>
          <w:numId w:val="1"/>
        </w:numPr>
        <w:tabs>
          <w:tab w:val="clear" w:pos="432"/>
          <w:tab w:val="num" w:pos="0"/>
        </w:tabs>
        <w:ind w:left="0" w:firstLine="0"/>
        <w:jc w:val="both"/>
      </w:pPr>
      <w:r w:rsidRPr="00664DDD">
        <w:rPr>
          <w:u w:val="single"/>
        </w:rPr>
        <w:t>pol. 5038 – povinné pojistné na úrazové pojištění</w:t>
      </w:r>
      <w:r w:rsidRPr="00664DDD">
        <w:t xml:space="preserve"> – </w:t>
      </w:r>
      <w:r w:rsidR="00077046">
        <w:rPr>
          <w:b/>
          <w:bCs/>
        </w:rPr>
        <w:t>1 000</w:t>
      </w:r>
      <w:r w:rsidRPr="00664DDD">
        <w:rPr>
          <w:b/>
          <w:bCs/>
        </w:rPr>
        <w:t> tis. Kč</w:t>
      </w:r>
      <w:r w:rsidRPr="00664DDD">
        <w:t>,</w:t>
      </w:r>
      <w:r w:rsidR="00424661" w:rsidRPr="00664DDD">
        <w:t xml:space="preserve"> </w:t>
      </w:r>
      <w:r w:rsidR="00424661" w:rsidRPr="00664DDD">
        <w:rPr>
          <w:bCs/>
        </w:rPr>
        <w:t xml:space="preserve">tj. </w:t>
      </w:r>
      <w:r w:rsidR="00077046">
        <w:rPr>
          <w:bCs/>
        </w:rPr>
        <w:t>111,11</w:t>
      </w:r>
      <w:r w:rsidR="00C86804">
        <w:rPr>
          <w:bCs/>
        </w:rPr>
        <w:t> </w:t>
      </w:r>
      <w:r w:rsidR="00424661" w:rsidRPr="00664DDD">
        <w:rPr>
          <w:bCs/>
        </w:rPr>
        <w:t>% SR 202</w:t>
      </w:r>
      <w:r w:rsidR="00664DDD" w:rsidRPr="00664DDD">
        <w:rPr>
          <w:bCs/>
        </w:rPr>
        <w:t>5</w:t>
      </w:r>
      <w:r w:rsidR="00424661" w:rsidRPr="00664DDD">
        <w:rPr>
          <w:bCs/>
        </w:rPr>
        <w:t>,</w:t>
      </w:r>
      <w:r w:rsidRPr="00664DDD">
        <w:t xml:space="preserve"> podle zákona č. 266/2006 Sb.,</w:t>
      </w:r>
      <w:r w:rsidR="00424661" w:rsidRPr="00664DDD">
        <w:t xml:space="preserve"> </w:t>
      </w:r>
      <w:r w:rsidRPr="00664DDD">
        <w:t>o úrazovém pojištění zaměstnanců</w:t>
      </w:r>
      <w:r w:rsidR="00E266F4" w:rsidRPr="00664DDD">
        <w:t>;</w:t>
      </w:r>
    </w:p>
    <w:p w14:paraId="4039CB5E" w14:textId="48652FFA" w:rsidR="00B30B71" w:rsidRDefault="00B30B71" w:rsidP="00E122F6">
      <w:pPr>
        <w:pStyle w:val="Odstavecseseznamem"/>
        <w:numPr>
          <w:ilvl w:val="0"/>
          <w:numId w:val="1"/>
        </w:numPr>
        <w:tabs>
          <w:tab w:val="clear" w:pos="432"/>
        </w:tabs>
        <w:ind w:left="0" w:firstLine="0"/>
        <w:jc w:val="both"/>
        <w:rPr>
          <w:bCs/>
        </w:rPr>
      </w:pPr>
      <w:r w:rsidRPr="00664DDD">
        <w:rPr>
          <w:u w:val="single"/>
        </w:rPr>
        <w:t>pol. 5167 – služby školení a vzdělávání</w:t>
      </w:r>
      <w:r w:rsidRPr="00664DDD">
        <w:t xml:space="preserve"> </w:t>
      </w:r>
      <w:r w:rsidR="00CA38F7">
        <w:t xml:space="preserve">(získávání informací pasivním způsobem) </w:t>
      </w:r>
      <w:r w:rsidRPr="00664DDD">
        <w:t xml:space="preserve">– </w:t>
      </w:r>
      <w:r w:rsidR="00E122F6">
        <w:t xml:space="preserve">   </w:t>
      </w:r>
      <w:r w:rsidR="00664DDD" w:rsidRPr="00664DDD">
        <w:rPr>
          <w:b/>
          <w:bCs/>
        </w:rPr>
        <w:t>2</w:t>
      </w:r>
      <w:r w:rsidR="00E122F6">
        <w:rPr>
          <w:b/>
          <w:bCs/>
        </w:rPr>
        <w:t> </w:t>
      </w:r>
      <w:r w:rsidR="00664DDD" w:rsidRPr="00664DDD">
        <w:rPr>
          <w:b/>
          <w:bCs/>
        </w:rPr>
        <w:t>500</w:t>
      </w:r>
      <w:r w:rsidRPr="00664DDD">
        <w:rPr>
          <w:b/>
          <w:bCs/>
        </w:rPr>
        <w:t> tis.</w:t>
      </w:r>
      <w:r w:rsidR="00E122F6">
        <w:rPr>
          <w:b/>
          <w:bCs/>
        </w:rPr>
        <w:t> </w:t>
      </w:r>
      <w:r w:rsidRPr="00664DDD">
        <w:rPr>
          <w:b/>
          <w:bCs/>
        </w:rPr>
        <w:t>Kč</w:t>
      </w:r>
      <w:r w:rsidRPr="00664DDD">
        <w:t xml:space="preserve">, </w:t>
      </w:r>
      <w:r w:rsidR="00424661" w:rsidRPr="00664DDD">
        <w:rPr>
          <w:bCs/>
        </w:rPr>
        <w:t>tj. 1</w:t>
      </w:r>
      <w:r w:rsidR="00664DDD" w:rsidRPr="00664DDD">
        <w:rPr>
          <w:bCs/>
        </w:rPr>
        <w:t>76</w:t>
      </w:r>
      <w:r w:rsidR="00DF316C" w:rsidRPr="00664DDD">
        <w:rPr>
          <w:bCs/>
        </w:rPr>
        <w:t>,</w:t>
      </w:r>
      <w:r w:rsidR="00664DDD" w:rsidRPr="00664DDD">
        <w:rPr>
          <w:bCs/>
        </w:rPr>
        <w:t>93</w:t>
      </w:r>
      <w:r w:rsidR="00424661" w:rsidRPr="00664DDD">
        <w:rPr>
          <w:bCs/>
        </w:rPr>
        <w:t xml:space="preserve"> % SR 202</w:t>
      </w:r>
      <w:r w:rsidR="00664DDD" w:rsidRPr="00664DDD">
        <w:rPr>
          <w:bCs/>
        </w:rPr>
        <w:t>5</w:t>
      </w:r>
      <w:r w:rsidR="00E266F4" w:rsidRPr="00664DDD">
        <w:rPr>
          <w:bCs/>
        </w:rPr>
        <w:t>;</w:t>
      </w:r>
    </w:p>
    <w:p w14:paraId="343A59E4" w14:textId="4C3F47A0" w:rsidR="00CA38F7" w:rsidRDefault="00C86804" w:rsidP="00C86804">
      <w:pPr>
        <w:pStyle w:val="Odstavecseseznamem"/>
        <w:numPr>
          <w:ilvl w:val="0"/>
          <w:numId w:val="1"/>
        </w:numPr>
        <w:tabs>
          <w:tab w:val="clear" w:pos="432"/>
        </w:tabs>
        <w:ind w:left="0" w:firstLine="0"/>
        <w:jc w:val="both"/>
      </w:pPr>
      <w:r>
        <w:rPr>
          <w:u w:val="single"/>
        </w:rPr>
        <w:t>pol. 5176 – účastnické úplaty na konference</w:t>
      </w:r>
      <w:r>
        <w:t xml:space="preserve"> </w:t>
      </w:r>
      <w:r w:rsidR="00CA38F7">
        <w:t xml:space="preserve">(účastník je součástí aktivní výměny informací) </w:t>
      </w:r>
      <w:r>
        <w:t xml:space="preserve">– </w:t>
      </w:r>
      <w:r>
        <w:rPr>
          <w:b/>
          <w:bCs/>
        </w:rPr>
        <w:t>100 tis. Kč</w:t>
      </w:r>
      <w:r w:rsidR="00A774CA" w:rsidRPr="00A774CA">
        <w:t>;</w:t>
      </w:r>
    </w:p>
    <w:p w14:paraId="084B1B45" w14:textId="455FF91A" w:rsidR="00DC5E43" w:rsidRPr="00664DDD" w:rsidRDefault="00B30B71" w:rsidP="00B30B71">
      <w:pPr>
        <w:jc w:val="both"/>
      </w:pPr>
      <w:r w:rsidRPr="00664DDD">
        <w:rPr>
          <w:u w:val="single"/>
        </w:rPr>
        <w:t>pol. 5195 – odvody za neplnění povinnosti zaměstnavatele zaměstnávat zdravotně postižené</w:t>
      </w:r>
      <w:r w:rsidRPr="00664DDD">
        <w:t xml:space="preserve"> – </w:t>
      </w:r>
      <w:r w:rsidR="00424661" w:rsidRPr="00664DDD">
        <w:rPr>
          <w:b/>
          <w:bCs/>
        </w:rPr>
        <w:t>380</w:t>
      </w:r>
      <w:r w:rsidRPr="00664DDD">
        <w:rPr>
          <w:b/>
          <w:bCs/>
        </w:rPr>
        <w:t xml:space="preserve"> tis. </w:t>
      </w:r>
      <w:r w:rsidRPr="00664DDD">
        <w:t>Kč</w:t>
      </w:r>
      <w:r w:rsidR="007E0607" w:rsidRPr="00664DDD">
        <w:t xml:space="preserve">, tj. </w:t>
      </w:r>
      <w:r w:rsidR="004D42F2" w:rsidRPr="00664DDD">
        <w:t>100,00</w:t>
      </w:r>
      <w:r w:rsidR="007E0607" w:rsidRPr="00664DDD">
        <w:t xml:space="preserve"> %</w:t>
      </w:r>
      <w:r w:rsidRPr="00664DDD">
        <w:t xml:space="preserve"> – odvod do státního rozpočtu dle Zákona o zaměstnanosti č. 435/2004 § 81, odst. 2, písm. c)</w:t>
      </w:r>
      <w:r w:rsidR="00E266F4" w:rsidRPr="00664DDD">
        <w:t>.</w:t>
      </w:r>
    </w:p>
    <w:p w14:paraId="016CE94F" w14:textId="2733C64C" w:rsidR="00B30B71" w:rsidRPr="00C5765A" w:rsidRDefault="00B30B71" w:rsidP="00B30B71">
      <w:pPr>
        <w:jc w:val="both"/>
        <w:rPr>
          <w:highlight w:val="yellow"/>
        </w:rPr>
      </w:pPr>
      <w:r w:rsidRPr="00C5765A">
        <w:rPr>
          <w:highlight w:val="yellow"/>
        </w:rPr>
        <w:t xml:space="preserve"> </w:t>
      </w:r>
    </w:p>
    <w:p w14:paraId="5F90BEB9" w14:textId="01237BD0" w:rsidR="00C272C9" w:rsidRPr="00664DDD" w:rsidRDefault="00B30B71" w:rsidP="00C272C9">
      <w:pPr>
        <w:jc w:val="both"/>
        <w:rPr>
          <w:bCs/>
        </w:rPr>
      </w:pPr>
      <w:r w:rsidRPr="00664DDD">
        <w:rPr>
          <w:bCs/>
        </w:rPr>
        <w:t xml:space="preserve">Následující položky se týkají rozpočtu výdajů účelového fondu MČ Praha 8 – </w:t>
      </w:r>
      <w:r w:rsidR="00981649" w:rsidRPr="00664DDD">
        <w:rPr>
          <w:bCs/>
        </w:rPr>
        <w:t>F</w:t>
      </w:r>
      <w:r w:rsidRPr="00664DDD">
        <w:rPr>
          <w:bCs/>
        </w:rPr>
        <w:t>ondu zaměstnavatele (FZ)</w:t>
      </w:r>
      <w:r w:rsidR="00C272C9" w:rsidRPr="00664DDD">
        <w:rPr>
          <w:bCs/>
        </w:rPr>
        <w:t>:</w:t>
      </w:r>
    </w:p>
    <w:p w14:paraId="56CBD954" w14:textId="4CC8E9ED" w:rsidR="00B30B71" w:rsidRPr="002C2924" w:rsidRDefault="00B30B71" w:rsidP="00C272C9">
      <w:pPr>
        <w:jc w:val="both"/>
      </w:pPr>
      <w:r w:rsidRPr="00664DDD">
        <w:rPr>
          <w:u w:val="single"/>
        </w:rPr>
        <w:t>pol. 5499 – ostatní neinvestiční transfery obyv. j.n. (osobní konta</w:t>
      </w:r>
      <w:r w:rsidR="004D42F2" w:rsidRPr="00664DDD">
        <w:rPr>
          <w:u w:val="single"/>
        </w:rPr>
        <w:t xml:space="preserve"> + stravenkový paušál</w:t>
      </w:r>
      <w:r w:rsidRPr="00664DDD">
        <w:rPr>
          <w:u w:val="single"/>
        </w:rPr>
        <w:t>)</w:t>
      </w:r>
      <w:r w:rsidRPr="00664DDD">
        <w:t xml:space="preserve"> – </w:t>
      </w:r>
      <w:r w:rsidR="00092186" w:rsidRPr="002C2924">
        <w:rPr>
          <w:b/>
          <w:bCs/>
        </w:rPr>
        <w:t>9 7</w:t>
      </w:r>
      <w:r w:rsidR="00D73913" w:rsidRPr="002C2924">
        <w:rPr>
          <w:b/>
          <w:bCs/>
        </w:rPr>
        <w:t>94</w:t>
      </w:r>
      <w:r w:rsidRPr="002C2924">
        <w:rPr>
          <w:b/>
          <w:bCs/>
        </w:rPr>
        <w:t> tis. Kč</w:t>
      </w:r>
      <w:r w:rsidR="00B01713" w:rsidRPr="002C2924">
        <w:t xml:space="preserve">, tj. </w:t>
      </w:r>
      <w:r w:rsidR="00092186" w:rsidRPr="002C2924">
        <w:t>10</w:t>
      </w:r>
      <w:r w:rsidR="00664DDD" w:rsidRPr="002C2924">
        <w:t>0</w:t>
      </w:r>
      <w:r w:rsidR="00092186" w:rsidRPr="002C2924">
        <w:t>,</w:t>
      </w:r>
      <w:r w:rsidR="00D73913" w:rsidRPr="002C2924">
        <w:t>84</w:t>
      </w:r>
      <w:r w:rsidR="00B01713" w:rsidRPr="002C2924">
        <w:t xml:space="preserve"> %</w:t>
      </w:r>
      <w:r w:rsidR="004D42F2" w:rsidRPr="002C2924">
        <w:t xml:space="preserve"> SR 202</w:t>
      </w:r>
      <w:r w:rsidR="00664DDD" w:rsidRPr="002C2924">
        <w:t>5;</w:t>
      </w:r>
    </w:p>
    <w:p w14:paraId="452AF2AE" w14:textId="6299A270" w:rsidR="002C2924" w:rsidRPr="002C2924" w:rsidRDefault="00B30B71" w:rsidP="002C2924">
      <w:pPr>
        <w:pStyle w:val="TEXT"/>
        <w:numPr>
          <w:ilvl w:val="0"/>
          <w:numId w:val="1"/>
        </w:numPr>
        <w:tabs>
          <w:tab w:val="clear" w:pos="432"/>
          <w:tab w:val="num" w:pos="0"/>
        </w:tabs>
        <w:ind w:left="0" w:hanging="6"/>
      </w:pPr>
      <w:r w:rsidRPr="002C2924">
        <w:rPr>
          <w:u w:val="single"/>
        </w:rPr>
        <w:t>pol. 5169 – nákup služeb (očkování</w:t>
      </w:r>
      <w:r w:rsidR="00E67EEE" w:rsidRPr="002C2924">
        <w:rPr>
          <w:u w:val="single"/>
        </w:rPr>
        <w:t>)</w:t>
      </w:r>
      <w:r w:rsidRPr="002C2924">
        <w:t xml:space="preserve"> – </w:t>
      </w:r>
      <w:r w:rsidR="00D73913" w:rsidRPr="002C2924">
        <w:rPr>
          <w:b/>
        </w:rPr>
        <w:t>170</w:t>
      </w:r>
      <w:r w:rsidRPr="002C2924">
        <w:rPr>
          <w:b/>
        </w:rPr>
        <w:t xml:space="preserve"> tis. Kč</w:t>
      </w:r>
      <w:r w:rsidR="002C2311" w:rsidRPr="002C2924">
        <w:rPr>
          <w:bCs/>
        </w:rPr>
        <w:t>,</w:t>
      </w:r>
      <w:r w:rsidR="002C2311" w:rsidRPr="002C2924">
        <w:rPr>
          <w:b/>
        </w:rPr>
        <w:t xml:space="preserve"> </w:t>
      </w:r>
      <w:r w:rsidR="00B01713" w:rsidRPr="002C2924">
        <w:t xml:space="preserve">tj. </w:t>
      </w:r>
      <w:r w:rsidR="00D73913" w:rsidRPr="002C2924">
        <w:t>340</w:t>
      </w:r>
      <w:r w:rsidR="00E332B4" w:rsidRPr="002C2924">
        <w:t>,00</w:t>
      </w:r>
      <w:r w:rsidR="00B01713" w:rsidRPr="002C2924">
        <w:t xml:space="preserve"> %</w:t>
      </w:r>
      <w:r w:rsidR="004D42F2" w:rsidRPr="002C2924">
        <w:t xml:space="preserve"> SR 202</w:t>
      </w:r>
      <w:r w:rsidR="00664DDD" w:rsidRPr="002C2924">
        <w:t>5</w:t>
      </w:r>
      <w:r w:rsidR="00DC764C" w:rsidRPr="002C2924">
        <w:t xml:space="preserve">, </w:t>
      </w:r>
      <w:r w:rsidR="002C2924" w:rsidRPr="002C2924">
        <w:t>navýšení prostředků je určeno na očkování vybraných zaměstnanců MČ Praha 8, kteří jsou při výkonu práce v</w:t>
      </w:r>
      <w:r w:rsidR="002C2924">
        <w:t> </w:t>
      </w:r>
      <w:r w:rsidR="002C2924" w:rsidRPr="002C2924">
        <w:t>přímém styku s</w:t>
      </w:r>
      <w:r w:rsidR="00936300">
        <w:t> </w:t>
      </w:r>
      <w:r w:rsidR="002C2924" w:rsidRPr="002C2924">
        <w:t>občany</w:t>
      </w:r>
      <w:r w:rsidR="00936300">
        <w:t xml:space="preserve">, přičemž jsou </w:t>
      </w:r>
      <w:r w:rsidR="002C2924" w:rsidRPr="002C2924">
        <w:t>vystaven</w:t>
      </w:r>
      <w:r w:rsidR="00936300">
        <w:t>i</w:t>
      </w:r>
      <w:r w:rsidR="002C2924" w:rsidRPr="002C2924">
        <w:t xml:space="preserve"> zvýšené</w:t>
      </w:r>
      <w:r w:rsidR="00936300">
        <w:t>mu</w:t>
      </w:r>
      <w:r w:rsidR="002C2924" w:rsidRPr="002C2924">
        <w:t xml:space="preserve"> rizik</w:t>
      </w:r>
      <w:r w:rsidR="00936300">
        <w:t>u</w:t>
      </w:r>
      <w:r w:rsidR="002C2924" w:rsidRPr="002C2924">
        <w:t xml:space="preserve"> infekčních onemocnění;</w:t>
      </w:r>
    </w:p>
    <w:p w14:paraId="468B021C" w14:textId="2CF122A6" w:rsidR="00B30B71" w:rsidRDefault="00B30B71" w:rsidP="00AA5BB7">
      <w:pPr>
        <w:jc w:val="both"/>
      </w:pPr>
      <w:r w:rsidRPr="00664DDD">
        <w:rPr>
          <w:u w:val="single"/>
        </w:rPr>
        <w:t>pol. 5499 – ostatní neinvestiční transfery obyv. j.n. (jubilea)</w:t>
      </w:r>
      <w:r w:rsidRPr="00664DDD">
        <w:t xml:space="preserve"> – </w:t>
      </w:r>
      <w:r w:rsidR="00D73913">
        <w:rPr>
          <w:b/>
          <w:bCs/>
        </w:rPr>
        <w:t>300</w:t>
      </w:r>
      <w:r w:rsidRPr="00664DDD">
        <w:rPr>
          <w:b/>
          <w:bCs/>
        </w:rPr>
        <w:t> tis. Kč</w:t>
      </w:r>
      <w:r w:rsidR="002C2311" w:rsidRPr="00664DDD">
        <w:t xml:space="preserve">, </w:t>
      </w:r>
      <w:r w:rsidR="00B01713" w:rsidRPr="00664DDD">
        <w:t>tj. 10</w:t>
      </w:r>
      <w:r w:rsidR="00D73913">
        <w:t>6</w:t>
      </w:r>
      <w:r w:rsidR="00DF316C" w:rsidRPr="00664DDD">
        <w:t>,</w:t>
      </w:r>
      <w:r w:rsidR="00D73913">
        <w:t>76</w:t>
      </w:r>
      <w:r w:rsidR="00B01713" w:rsidRPr="00664DDD">
        <w:t xml:space="preserve"> %</w:t>
      </w:r>
      <w:r w:rsidR="004D42F2" w:rsidRPr="00664DDD">
        <w:t xml:space="preserve"> SR</w:t>
      </w:r>
      <w:r w:rsidR="00D36A6E" w:rsidRPr="00664DDD">
        <w:t xml:space="preserve"> 202</w:t>
      </w:r>
      <w:r w:rsidR="00664DDD" w:rsidRPr="00664DDD">
        <w:t>5</w:t>
      </w:r>
      <w:r w:rsidR="00C57DF7">
        <w:t>;</w:t>
      </w:r>
    </w:p>
    <w:p w14:paraId="6518172A" w14:textId="32B12C65" w:rsidR="00C57DF7" w:rsidRDefault="00C57DF7" w:rsidP="00AA5BB7">
      <w:pPr>
        <w:jc w:val="both"/>
      </w:pPr>
      <w:r w:rsidRPr="00077046">
        <w:rPr>
          <w:u w:val="single"/>
        </w:rPr>
        <w:t>pol. 5660 – neinvestiční půjčené prostř. FO (zaměstnanecké půjčky)</w:t>
      </w:r>
      <w:r>
        <w:t xml:space="preserve"> – </w:t>
      </w:r>
      <w:r w:rsidRPr="00E5560E">
        <w:rPr>
          <w:b/>
          <w:bCs/>
        </w:rPr>
        <w:t>30 tis. Kč</w:t>
      </w:r>
      <w:r>
        <w:t>, tj. 100,00 % SR 2025.</w:t>
      </w:r>
    </w:p>
    <w:p w14:paraId="47D2AD6E" w14:textId="77777777" w:rsidR="004D42F2" w:rsidRPr="00C5765A" w:rsidRDefault="004D42F2" w:rsidP="00B30B71">
      <w:pPr>
        <w:pStyle w:val="Odstavecseseznamem"/>
        <w:numPr>
          <w:ilvl w:val="0"/>
          <w:numId w:val="1"/>
        </w:numPr>
        <w:jc w:val="both"/>
        <w:rPr>
          <w:b/>
          <w:bCs/>
          <w:highlight w:val="yellow"/>
        </w:rPr>
      </w:pPr>
    </w:p>
    <w:p w14:paraId="7988740D" w14:textId="7A9E0685" w:rsidR="00B30B71" w:rsidRPr="00265653" w:rsidRDefault="00B30B71" w:rsidP="00B30B71">
      <w:pPr>
        <w:pStyle w:val="Odstavecseseznamem"/>
        <w:numPr>
          <w:ilvl w:val="0"/>
          <w:numId w:val="1"/>
        </w:numPr>
        <w:jc w:val="both"/>
        <w:rPr>
          <w:b/>
          <w:u w:val="single"/>
        </w:rPr>
      </w:pPr>
      <w:r w:rsidRPr="00265653">
        <w:rPr>
          <w:b/>
          <w:u w:val="single"/>
        </w:rPr>
        <w:t>§ 6112 – zastupitelstva obcí</w:t>
      </w:r>
    </w:p>
    <w:p w14:paraId="78AE53D2" w14:textId="751AC7A8" w:rsidR="001C41CA" w:rsidRPr="00265653" w:rsidRDefault="00B30B71" w:rsidP="001C41CA">
      <w:pPr>
        <w:jc w:val="both"/>
      </w:pPr>
      <w:r w:rsidRPr="00265653">
        <w:t>V návrhu rozpočtu na rok 20</w:t>
      </w:r>
      <w:r w:rsidR="00F632F4" w:rsidRPr="00265653">
        <w:t>2</w:t>
      </w:r>
      <w:r w:rsidR="00265653" w:rsidRPr="00265653">
        <w:t>6</w:t>
      </w:r>
      <w:r w:rsidRPr="00265653">
        <w:t xml:space="preserve"> v částce </w:t>
      </w:r>
      <w:r w:rsidR="00E266F4" w:rsidRPr="00265653">
        <w:rPr>
          <w:b/>
        </w:rPr>
        <w:t>3</w:t>
      </w:r>
      <w:r w:rsidR="00265653" w:rsidRPr="00265653">
        <w:rPr>
          <w:b/>
        </w:rPr>
        <w:t>2</w:t>
      </w:r>
      <w:r w:rsidR="00E266F4" w:rsidRPr="00265653">
        <w:rPr>
          <w:b/>
        </w:rPr>
        <w:t xml:space="preserve"> </w:t>
      </w:r>
      <w:r w:rsidR="00D92DDB">
        <w:rPr>
          <w:b/>
        </w:rPr>
        <w:t>659</w:t>
      </w:r>
      <w:r w:rsidRPr="00265653">
        <w:rPr>
          <w:b/>
          <w:bCs/>
        </w:rPr>
        <w:t> tis. Kč</w:t>
      </w:r>
      <w:r w:rsidR="00C92463" w:rsidRPr="00265653">
        <w:t>,</w:t>
      </w:r>
      <w:r w:rsidR="00C92463" w:rsidRPr="00265653">
        <w:rPr>
          <w:b/>
          <w:bCs/>
        </w:rPr>
        <w:t xml:space="preserve"> </w:t>
      </w:r>
      <w:r w:rsidR="00C92463" w:rsidRPr="00265653">
        <w:t xml:space="preserve">tj. </w:t>
      </w:r>
      <w:r w:rsidR="00D92DDB">
        <w:t>107,56</w:t>
      </w:r>
      <w:r w:rsidR="00C92463" w:rsidRPr="00265653">
        <w:t xml:space="preserve"> % SR 202</w:t>
      </w:r>
      <w:r w:rsidR="00265653" w:rsidRPr="00265653">
        <w:t>5</w:t>
      </w:r>
      <w:r w:rsidR="00C92463" w:rsidRPr="00265653">
        <w:t>,</w:t>
      </w:r>
      <w:r w:rsidR="00F55BB8" w:rsidRPr="00265653">
        <w:t xml:space="preserve"> jsou</w:t>
      </w:r>
      <w:r w:rsidRPr="00265653">
        <w:t xml:space="preserve"> zahrnuty odměny členů zastupitelstva (včetně dlouhodobě uvolněných zastupitelů) a s tím související odvody pojištění, náhrady mezd v době nemoci, ostatních neinvestičních transferů obyvatelstvu (osobní kont</w:t>
      </w:r>
      <w:r w:rsidR="0008268B" w:rsidRPr="00265653">
        <w:t>a</w:t>
      </w:r>
      <w:r w:rsidRPr="00265653">
        <w:t xml:space="preserve"> </w:t>
      </w:r>
      <w:r w:rsidR="0008268B" w:rsidRPr="00265653">
        <w:t>a stravenkový paušál – výdajů FZ</w:t>
      </w:r>
      <w:r w:rsidRPr="00265653">
        <w:t>) a výdaje spojen</w:t>
      </w:r>
      <w:r w:rsidR="00C272C9" w:rsidRPr="00265653">
        <w:t>ých</w:t>
      </w:r>
      <w:r w:rsidRPr="00265653">
        <w:t xml:space="preserve"> se zajištěním svateb. </w:t>
      </w:r>
    </w:p>
    <w:p w14:paraId="7420E33F" w14:textId="77777777" w:rsidR="001C41CA" w:rsidRPr="00663BC2" w:rsidRDefault="001C41CA" w:rsidP="001C41CA">
      <w:pPr>
        <w:jc w:val="both"/>
      </w:pPr>
    </w:p>
    <w:p w14:paraId="011C6B3A" w14:textId="52D29813" w:rsidR="00B30B71" w:rsidRPr="00663BC2" w:rsidRDefault="00B30B71" w:rsidP="001C41CA">
      <w:pPr>
        <w:jc w:val="both"/>
        <w:rPr>
          <w:b/>
          <w:u w:val="single"/>
        </w:rPr>
      </w:pPr>
      <w:r w:rsidRPr="00663BC2">
        <w:rPr>
          <w:b/>
          <w:u w:val="single"/>
        </w:rPr>
        <w:t>Odbor občansko-správní (OSO) ÚMČ</w:t>
      </w:r>
    </w:p>
    <w:p w14:paraId="3A4A4B7D" w14:textId="67B2443C" w:rsidR="00B30B71" w:rsidRPr="00372EF4" w:rsidRDefault="00B30B71" w:rsidP="00B30B71">
      <w:pPr>
        <w:jc w:val="both"/>
        <w:rPr>
          <w:b/>
        </w:rPr>
      </w:pPr>
      <w:r w:rsidRPr="00663BC2">
        <w:t xml:space="preserve">V </w:t>
      </w:r>
      <w:r w:rsidR="00D737EB" w:rsidRPr="00663BC2">
        <w:t>K</w:t>
      </w:r>
      <w:r w:rsidRPr="00663BC2">
        <w:t xml:space="preserve">apitole 09 je pro tento </w:t>
      </w:r>
      <w:r w:rsidR="00785C11" w:rsidRPr="00663BC2">
        <w:t>o</w:t>
      </w:r>
      <w:r w:rsidRPr="00663BC2">
        <w:t xml:space="preserve">dbor rozpočtováno </w:t>
      </w:r>
      <w:r w:rsidR="004918AB" w:rsidRPr="00663BC2">
        <w:rPr>
          <w:b/>
        </w:rPr>
        <w:t>8</w:t>
      </w:r>
      <w:r w:rsidRPr="00663BC2">
        <w:rPr>
          <w:b/>
        </w:rPr>
        <w:t xml:space="preserve"> tis. Kč</w:t>
      </w:r>
      <w:r w:rsidR="003243A3" w:rsidRPr="00663BC2">
        <w:rPr>
          <w:bCs/>
        </w:rPr>
        <w:t xml:space="preserve">, tj. </w:t>
      </w:r>
      <w:r w:rsidR="004918AB" w:rsidRPr="00663BC2">
        <w:rPr>
          <w:bCs/>
        </w:rPr>
        <w:t>4</w:t>
      </w:r>
      <w:r w:rsidR="00E266F4" w:rsidRPr="00663BC2">
        <w:rPr>
          <w:bCs/>
        </w:rPr>
        <w:t>,</w:t>
      </w:r>
      <w:r w:rsidR="004918AB" w:rsidRPr="00663BC2">
        <w:rPr>
          <w:bCs/>
        </w:rPr>
        <w:t>21</w:t>
      </w:r>
      <w:r w:rsidR="00EB1D7C" w:rsidRPr="00663BC2">
        <w:rPr>
          <w:bCs/>
        </w:rPr>
        <w:t xml:space="preserve"> </w:t>
      </w:r>
      <w:r w:rsidR="003243A3" w:rsidRPr="00663BC2">
        <w:rPr>
          <w:bCs/>
        </w:rPr>
        <w:t>% SR roku 202</w:t>
      </w:r>
      <w:r w:rsidR="004918AB" w:rsidRPr="00663BC2">
        <w:rPr>
          <w:bCs/>
        </w:rPr>
        <w:t>5</w:t>
      </w:r>
      <w:r w:rsidR="00E266F4" w:rsidRPr="00663BC2">
        <w:rPr>
          <w:bCs/>
        </w:rPr>
        <w:t xml:space="preserve"> </w:t>
      </w:r>
      <w:r w:rsidRPr="00663BC2">
        <w:t>na úhradu poskytovaných elektronických výstupů z katastru nemovitostí v rámci Czech POINT</w:t>
      </w:r>
      <w:r w:rsidR="00663BC2" w:rsidRPr="00372EF4">
        <w:t>.</w:t>
      </w:r>
      <w:r w:rsidR="00D36332" w:rsidRPr="00372EF4">
        <w:t xml:space="preserve"> </w:t>
      </w:r>
      <w:r w:rsidR="00663BC2" w:rsidRPr="00372EF4">
        <w:t>N</w:t>
      </w:r>
      <w:r w:rsidRPr="00372EF4">
        <w:t>ájemné za nájem s právem koupě (nájem kabin s fotometrickými údaj</w:t>
      </w:r>
      <w:r w:rsidR="00732EAF" w:rsidRPr="00372EF4">
        <w:t>i</w:t>
      </w:r>
      <w:r w:rsidRPr="00372EF4">
        <w:t>)</w:t>
      </w:r>
      <w:r w:rsidR="00D36332" w:rsidRPr="00372EF4">
        <w:t xml:space="preserve"> a výpočetní techniku pro zabezpečení agendy výdeje občanských průkazů</w:t>
      </w:r>
      <w:r w:rsidR="00663BC2" w:rsidRPr="00372EF4">
        <w:t xml:space="preserve"> přešlo pod odbor informatiky.</w:t>
      </w:r>
    </w:p>
    <w:p w14:paraId="4F3ED5D3" w14:textId="77777777" w:rsidR="00B30B71" w:rsidRPr="00C5765A" w:rsidRDefault="00B30B71" w:rsidP="00B30B71">
      <w:pPr>
        <w:tabs>
          <w:tab w:val="left" w:pos="708"/>
        </w:tabs>
        <w:jc w:val="both"/>
        <w:rPr>
          <w:b/>
          <w:bCs/>
          <w:highlight w:val="yellow"/>
        </w:rPr>
      </w:pPr>
    </w:p>
    <w:p w14:paraId="389DD5AC" w14:textId="77777777" w:rsidR="00B30B71" w:rsidRPr="00F7628F" w:rsidRDefault="00B30B71" w:rsidP="00B30B71">
      <w:pPr>
        <w:pStyle w:val="Nadpis3"/>
        <w:numPr>
          <w:ilvl w:val="0"/>
          <w:numId w:val="1"/>
        </w:numPr>
        <w:rPr>
          <w:b/>
        </w:rPr>
      </w:pPr>
      <w:r w:rsidRPr="00F7628F">
        <w:rPr>
          <w:b/>
        </w:rPr>
        <w:t>Odbor kancelář starosty (OKS) ÚMČ</w:t>
      </w:r>
    </w:p>
    <w:p w14:paraId="0EB00FC8" w14:textId="4056ADEB" w:rsidR="00646379" w:rsidRPr="00F7628F" w:rsidRDefault="00B30B71" w:rsidP="00EB1D7C">
      <w:pPr>
        <w:jc w:val="both"/>
        <w:rPr>
          <w:b/>
          <w:bCs/>
        </w:rPr>
      </w:pPr>
      <w:r w:rsidRPr="00F7628F">
        <w:t>V odboru kancelář</w:t>
      </w:r>
      <w:r w:rsidR="004F3E5D" w:rsidRPr="00F7628F">
        <w:t>e</w:t>
      </w:r>
      <w:r w:rsidRPr="00F7628F">
        <w:t xml:space="preserve"> starosty ÚMČ jsou rozpočtovány běžné výdaje ve výši </w:t>
      </w:r>
      <w:r w:rsidR="00EB1D7C" w:rsidRPr="00F7628F">
        <w:rPr>
          <w:b/>
        </w:rPr>
        <w:t>1 000</w:t>
      </w:r>
      <w:r w:rsidRPr="00F7628F">
        <w:rPr>
          <w:b/>
        </w:rPr>
        <w:t xml:space="preserve"> tis. Kč</w:t>
      </w:r>
      <w:r w:rsidR="00134E2A" w:rsidRPr="00F7628F">
        <w:rPr>
          <w:bCs/>
        </w:rPr>
        <w:t xml:space="preserve">, </w:t>
      </w:r>
      <w:r w:rsidR="00C35B4F" w:rsidRPr="00F7628F">
        <w:rPr>
          <w:bCs/>
        </w:rPr>
        <w:br/>
      </w:r>
      <w:r w:rsidR="00C272C9" w:rsidRPr="00F7628F">
        <w:t xml:space="preserve">tj. </w:t>
      </w:r>
      <w:r w:rsidR="00E266F4" w:rsidRPr="00F7628F">
        <w:t>1</w:t>
      </w:r>
      <w:r w:rsidR="00F7628F" w:rsidRPr="00F7628F">
        <w:t>00</w:t>
      </w:r>
      <w:r w:rsidR="00E266F4" w:rsidRPr="00F7628F">
        <w:t>,</w:t>
      </w:r>
      <w:r w:rsidR="00F7628F" w:rsidRPr="00F7628F">
        <w:t>00</w:t>
      </w:r>
      <w:r w:rsidR="00EB1D7C" w:rsidRPr="00F7628F">
        <w:t> </w:t>
      </w:r>
      <w:r w:rsidR="00134E2A" w:rsidRPr="00F7628F">
        <w:t>% SR roku 202</w:t>
      </w:r>
      <w:r w:rsidR="00F7628F" w:rsidRPr="00F7628F">
        <w:t>5</w:t>
      </w:r>
      <w:r w:rsidR="00E266F4" w:rsidRPr="00F7628F">
        <w:t>.</w:t>
      </w:r>
      <w:r w:rsidR="00646379" w:rsidRPr="00F7628F">
        <w:t xml:space="preserve"> Plánované finanční prostředky pokryjí k</w:t>
      </w:r>
      <w:r w:rsidRPr="00F7628F">
        <w:t>onzultační,</w:t>
      </w:r>
      <w:r w:rsidR="00646379" w:rsidRPr="00F7628F">
        <w:t xml:space="preserve"> </w:t>
      </w:r>
      <w:r w:rsidRPr="00F7628F">
        <w:t>poradenské a</w:t>
      </w:r>
      <w:r w:rsidR="00F7628F" w:rsidRPr="00F7628F">
        <w:t> </w:t>
      </w:r>
      <w:r w:rsidRPr="00F7628F">
        <w:t>právní služby a nákup služeb</w:t>
      </w:r>
      <w:r w:rsidR="00F7628F" w:rsidRPr="00F7628F">
        <w:t>.</w:t>
      </w:r>
    </w:p>
    <w:p w14:paraId="16513E62" w14:textId="135A255B" w:rsidR="00B30B71" w:rsidRPr="00F7628F" w:rsidRDefault="00B30B71" w:rsidP="00EB1D7C">
      <w:pPr>
        <w:jc w:val="both"/>
        <w:rPr>
          <w:b/>
          <w:bCs/>
        </w:rPr>
      </w:pPr>
    </w:p>
    <w:p w14:paraId="2F9880FF" w14:textId="51AA5FC0" w:rsidR="00646379" w:rsidRPr="00F7628F" w:rsidRDefault="00646379" w:rsidP="00646379">
      <w:pPr>
        <w:pStyle w:val="Nadpis3"/>
        <w:numPr>
          <w:ilvl w:val="0"/>
          <w:numId w:val="1"/>
        </w:numPr>
        <w:rPr>
          <w:b/>
        </w:rPr>
      </w:pPr>
      <w:r w:rsidRPr="00F7628F">
        <w:rPr>
          <w:b/>
        </w:rPr>
        <w:t xml:space="preserve">Odbor </w:t>
      </w:r>
      <w:r w:rsidRPr="00F7628F">
        <w:rPr>
          <w:b/>
          <w:bCs/>
        </w:rPr>
        <w:t xml:space="preserve">hospodářské správy </w:t>
      </w:r>
      <w:r w:rsidR="0094599F" w:rsidRPr="00F7628F">
        <w:rPr>
          <w:b/>
          <w:bCs/>
        </w:rPr>
        <w:t>(</w:t>
      </w:r>
      <w:r w:rsidRPr="00F7628F">
        <w:rPr>
          <w:b/>
          <w:bCs/>
        </w:rPr>
        <w:t>O</w:t>
      </w:r>
      <w:r w:rsidR="0094599F" w:rsidRPr="00F7628F">
        <w:rPr>
          <w:b/>
          <w:bCs/>
        </w:rPr>
        <w:t>H</w:t>
      </w:r>
      <w:r w:rsidRPr="00F7628F">
        <w:rPr>
          <w:b/>
          <w:bCs/>
        </w:rPr>
        <w:t>S</w:t>
      </w:r>
      <w:r w:rsidR="0094599F" w:rsidRPr="00F7628F">
        <w:rPr>
          <w:b/>
          <w:bCs/>
        </w:rPr>
        <w:t>)</w:t>
      </w:r>
      <w:r w:rsidRPr="00F7628F">
        <w:rPr>
          <w:b/>
          <w:bCs/>
        </w:rPr>
        <w:t xml:space="preserve"> ÚMČ</w:t>
      </w:r>
    </w:p>
    <w:p w14:paraId="45099EE6" w14:textId="77777777" w:rsidR="00BC6D4F" w:rsidRDefault="00B30B71" w:rsidP="00B30B71">
      <w:pPr>
        <w:pStyle w:val="Zkladntext"/>
      </w:pPr>
      <w:r w:rsidRPr="00F7628F">
        <w:t>Návrh rozpočtu na rok 20</w:t>
      </w:r>
      <w:r w:rsidR="00F632F4" w:rsidRPr="00F7628F">
        <w:t>2</w:t>
      </w:r>
      <w:r w:rsidR="00F7628F" w:rsidRPr="00F7628F">
        <w:t>6</w:t>
      </w:r>
      <w:r w:rsidRPr="00F7628F">
        <w:t xml:space="preserve"> v oblasti provozních výdajů vychází ze skutečnosti roku 20</w:t>
      </w:r>
      <w:r w:rsidR="006F4253" w:rsidRPr="00F7628F">
        <w:t>2</w:t>
      </w:r>
      <w:r w:rsidR="00F7628F" w:rsidRPr="00F7628F">
        <w:t>5</w:t>
      </w:r>
      <w:r w:rsidRPr="00F7628F">
        <w:t>, z uzavřených smluv a dalších plánovaných akcí v roce 20</w:t>
      </w:r>
      <w:r w:rsidR="00F632F4" w:rsidRPr="00F7628F">
        <w:t>2</w:t>
      </w:r>
      <w:r w:rsidR="00F7628F" w:rsidRPr="00F7628F">
        <w:t>6</w:t>
      </w:r>
      <w:r w:rsidRPr="00F7628F">
        <w:t xml:space="preserve"> nutných pro zajištění chodu Úřadu městské části Praha 8. </w:t>
      </w:r>
    </w:p>
    <w:p w14:paraId="09996EDD" w14:textId="77777777" w:rsidR="00BC6D4F" w:rsidRDefault="00B30B71" w:rsidP="00B30B71">
      <w:pPr>
        <w:pStyle w:val="Zkladntext"/>
      </w:pPr>
      <w:r w:rsidRPr="00F7628F">
        <w:t xml:space="preserve">Je zaměřen na nezbytně nutné výdaje, které jsou navrženy ve výši </w:t>
      </w:r>
      <w:r w:rsidR="00BC6D4F">
        <w:t> </w:t>
      </w:r>
      <w:r w:rsidR="00F7628F" w:rsidRPr="00F7628F">
        <w:rPr>
          <w:b/>
          <w:bCs/>
        </w:rPr>
        <w:t>60</w:t>
      </w:r>
      <w:r w:rsidR="00646379" w:rsidRPr="00F7628F">
        <w:rPr>
          <w:b/>
          <w:bCs/>
        </w:rPr>
        <w:t xml:space="preserve"> </w:t>
      </w:r>
      <w:r w:rsidR="00F7628F" w:rsidRPr="00F7628F">
        <w:rPr>
          <w:b/>
          <w:bCs/>
        </w:rPr>
        <w:t>845</w:t>
      </w:r>
      <w:r w:rsidR="00EB1D7C" w:rsidRPr="00F7628F">
        <w:rPr>
          <w:b/>
          <w:bCs/>
        </w:rPr>
        <w:t xml:space="preserve"> </w:t>
      </w:r>
      <w:r w:rsidRPr="00F7628F">
        <w:rPr>
          <w:b/>
          <w:bCs/>
        </w:rPr>
        <w:t>tis. Kč</w:t>
      </w:r>
      <w:r w:rsidR="002723C2" w:rsidRPr="00F7628F">
        <w:t>, tj</w:t>
      </w:r>
      <w:r w:rsidR="00646379" w:rsidRPr="00F7628F">
        <w:t xml:space="preserve">. </w:t>
      </w:r>
      <w:r w:rsidR="00F7628F" w:rsidRPr="00F7628F">
        <w:t>104</w:t>
      </w:r>
      <w:r w:rsidR="00646379" w:rsidRPr="00F7628F">
        <w:t>,</w:t>
      </w:r>
      <w:r w:rsidR="00F7628F" w:rsidRPr="00F7628F">
        <w:t>11</w:t>
      </w:r>
      <w:r w:rsidR="002723C2" w:rsidRPr="00F7628F">
        <w:t xml:space="preserve"> % SR r</w:t>
      </w:r>
      <w:r w:rsidR="00C35B4F" w:rsidRPr="00F7628F">
        <w:t>oku</w:t>
      </w:r>
      <w:r w:rsidR="002723C2" w:rsidRPr="00F7628F">
        <w:t xml:space="preserve"> 20</w:t>
      </w:r>
      <w:r w:rsidR="00646379" w:rsidRPr="00F7628F">
        <w:t>2</w:t>
      </w:r>
      <w:r w:rsidR="00F7628F" w:rsidRPr="00F7628F">
        <w:t>5</w:t>
      </w:r>
      <w:r w:rsidR="002723C2" w:rsidRPr="00F7628F">
        <w:t>.</w:t>
      </w:r>
      <w:r w:rsidR="00EB50F7">
        <w:t xml:space="preserve"> </w:t>
      </w:r>
    </w:p>
    <w:p w14:paraId="4869A8BF" w14:textId="4194EEC9" w:rsidR="00B30B71" w:rsidRDefault="00EB50F7" w:rsidP="00B30B71">
      <w:pPr>
        <w:pStyle w:val="Zkladntext"/>
      </w:pPr>
      <w:r>
        <w:t>Rozpočet zahrnuje výdaje na:</w:t>
      </w:r>
    </w:p>
    <w:p w14:paraId="70DE635B" w14:textId="5E3EBF98" w:rsidR="00EB50F7" w:rsidRDefault="00EB50F7" w:rsidP="00EB50F7">
      <w:pPr>
        <w:pStyle w:val="Zkladntext"/>
      </w:pPr>
      <w:r>
        <w:lastRenderedPageBreak/>
        <w:t>léky a zdravotnický materiál (8 tis. Kč), prádlo, oděv, obuv (30 tis. Kč), knihy, učební pomůcky a tisk (2 tis. Kč.), drobný hmotný majetek (1 600 tis. Kč), nákup materiálu (3 000 tis. Kč), voda (1 200 tis. Kč), pára (1 000 tis. Kč), plyn (6 000 tis. Kč), elektrická energie (7 000 tis. Kč), pohonné hmoty a maziva (400 tis. Kč), služby pošty (9 500 tis. Kč), služby telekomunikací a radiokomunikací (1 300 tis. Kč), služby peněžních ústavů (250 tis. Kč), nájemné (500 tis. Kč), nákup služeb (17 700 tis. Kč), opravy a udržování (11 000 tis. Kč), cestovné (80 tis. Kč), pohoštění (</w:t>
      </w:r>
      <w:r w:rsidR="00A25B93">
        <w:t xml:space="preserve">250 tis. Kč), </w:t>
      </w:r>
      <w:r>
        <w:t>poskytnuté neinvestiční příspěvky a náhrady</w:t>
      </w:r>
      <w:r w:rsidR="00A25B93">
        <w:t xml:space="preserve"> (5 tis. Kč) a </w:t>
      </w:r>
      <w:r>
        <w:t>platby daní a</w:t>
      </w:r>
      <w:r w:rsidR="00A25B93">
        <w:t> </w:t>
      </w:r>
      <w:r>
        <w:t>poplatků</w:t>
      </w:r>
      <w:r w:rsidR="00A25B93">
        <w:t xml:space="preserve"> – </w:t>
      </w:r>
      <w:r>
        <w:t>dálniční známky</w:t>
      </w:r>
      <w:r w:rsidR="00A25B93">
        <w:t xml:space="preserve"> (20 tis. Kč).</w:t>
      </w:r>
    </w:p>
    <w:p w14:paraId="30B8B659" w14:textId="77777777" w:rsidR="00E266F4" w:rsidRPr="00C5765A" w:rsidRDefault="00E266F4" w:rsidP="00B30B71">
      <w:pPr>
        <w:pStyle w:val="Zkladntext"/>
        <w:rPr>
          <w:highlight w:val="yellow"/>
        </w:rPr>
      </w:pPr>
    </w:p>
    <w:p w14:paraId="55475DAC" w14:textId="77777777" w:rsidR="00B30B71" w:rsidRPr="007D0445" w:rsidRDefault="00B30B71" w:rsidP="00B30B71">
      <w:pPr>
        <w:pStyle w:val="Nadpis3"/>
        <w:numPr>
          <w:ilvl w:val="0"/>
          <w:numId w:val="1"/>
        </w:numPr>
        <w:rPr>
          <w:b/>
        </w:rPr>
      </w:pPr>
      <w:bookmarkStart w:id="17" w:name="_Hlk60919541"/>
      <w:r w:rsidRPr="007D0445">
        <w:rPr>
          <w:b/>
        </w:rPr>
        <w:t xml:space="preserve">Odbor informatiky (OI) ÚMČ </w:t>
      </w:r>
    </w:p>
    <w:p w14:paraId="1231CB1F" w14:textId="38E83CE8" w:rsidR="00192D70" w:rsidRPr="007D0445" w:rsidRDefault="00B30B71" w:rsidP="00B30B71">
      <w:pPr>
        <w:jc w:val="both"/>
      </w:pPr>
      <w:r w:rsidRPr="007D0445">
        <w:t xml:space="preserve">Celkový navrhovaný rozpočet činí </w:t>
      </w:r>
      <w:r w:rsidR="00D36703" w:rsidRPr="007D0445">
        <w:rPr>
          <w:b/>
          <w:bCs/>
        </w:rPr>
        <w:t>4</w:t>
      </w:r>
      <w:r w:rsidR="007D0445" w:rsidRPr="007D0445">
        <w:rPr>
          <w:b/>
          <w:bCs/>
        </w:rPr>
        <w:t>7</w:t>
      </w:r>
      <w:r w:rsidR="00D36703" w:rsidRPr="007D0445">
        <w:rPr>
          <w:b/>
          <w:bCs/>
        </w:rPr>
        <w:t xml:space="preserve"> </w:t>
      </w:r>
      <w:r w:rsidR="007D0445" w:rsidRPr="007D0445">
        <w:rPr>
          <w:b/>
          <w:bCs/>
        </w:rPr>
        <w:t>434</w:t>
      </w:r>
      <w:r w:rsidRPr="007D0445">
        <w:rPr>
          <w:b/>
          <w:bCs/>
        </w:rPr>
        <w:t xml:space="preserve"> tis. Kč</w:t>
      </w:r>
      <w:r w:rsidRPr="007D0445">
        <w:rPr>
          <w:bCs/>
        </w:rPr>
        <w:t>,</w:t>
      </w:r>
      <w:r w:rsidRPr="007D0445">
        <w:t xml:space="preserve"> </w:t>
      </w:r>
      <w:r w:rsidR="00AB5BF8" w:rsidRPr="007D0445">
        <w:t xml:space="preserve">tj. </w:t>
      </w:r>
      <w:r w:rsidR="00D36703" w:rsidRPr="007D0445">
        <w:t>11</w:t>
      </w:r>
      <w:r w:rsidR="007D0445" w:rsidRPr="007D0445">
        <w:t>6</w:t>
      </w:r>
      <w:r w:rsidR="00D36703" w:rsidRPr="007D0445">
        <w:t>,</w:t>
      </w:r>
      <w:r w:rsidR="007D0445" w:rsidRPr="007D0445">
        <w:t>69</w:t>
      </w:r>
      <w:r w:rsidR="00D57DFA" w:rsidRPr="007D0445">
        <w:t xml:space="preserve"> </w:t>
      </w:r>
      <w:r w:rsidR="00AB5BF8" w:rsidRPr="007D0445">
        <w:t xml:space="preserve">% </w:t>
      </w:r>
      <w:r w:rsidR="004B40E6" w:rsidRPr="007D0445">
        <w:t xml:space="preserve">SR roku </w:t>
      </w:r>
      <w:r w:rsidR="00AB5BF8" w:rsidRPr="007D0445">
        <w:t>20</w:t>
      </w:r>
      <w:r w:rsidR="00802D82" w:rsidRPr="007D0445">
        <w:t>2</w:t>
      </w:r>
      <w:r w:rsidR="007D0445" w:rsidRPr="007D0445">
        <w:t>5</w:t>
      </w:r>
      <w:r w:rsidR="00AB5BF8" w:rsidRPr="007D0445">
        <w:t xml:space="preserve">. </w:t>
      </w:r>
    </w:p>
    <w:p w14:paraId="2DE173AA" w14:textId="1B4A19C3" w:rsidR="00B30B71" w:rsidRPr="007D0445" w:rsidRDefault="00AB5BF8" w:rsidP="00B30B71">
      <w:pPr>
        <w:jc w:val="both"/>
      </w:pPr>
      <w:r w:rsidRPr="007D0445">
        <w:t>K jednotlivým položkám:</w:t>
      </w:r>
    </w:p>
    <w:p w14:paraId="72DE6B6D"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rPr>
          <w:u w:val="single"/>
        </w:rPr>
        <w:t>pol. 5137 – drobný hmotný majetek</w:t>
      </w:r>
      <w:r w:rsidRPr="00A55519">
        <w:t xml:space="preserve"> – </w:t>
      </w:r>
      <w:r w:rsidRPr="00A55519">
        <w:rPr>
          <w:b/>
          <w:bCs/>
        </w:rPr>
        <w:t>3 500 tis. Kč</w:t>
      </w:r>
      <w:r w:rsidRPr="00A55519">
        <w:t>, tj. 116,67 % SR 2025, na zachování cyklu výměny zastaralých počítačů a tiskáren, dále k nákupu drobného hmotného majetku – např. kamery, mikrofony, HDD, PC, klávesnice, tiskárny, NTB, rozvaděče, docházkové terminály, dokovací stanice, switche, UPS</w:t>
      </w:r>
    </w:p>
    <w:p w14:paraId="59CC304E"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rPr>
          <w:u w:val="single"/>
        </w:rPr>
        <w:t>pol. 5139 – nákup materiálu</w:t>
      </w:r>
      <w:r w:rsidRPr="00A55519">
        <w:t xml:space="preserve"> – </w:t>
      </w:r>
      <w:r w:rsidRPr="00A55519">
        <w:rPr>
          <w:b/>
          <w:bCs/>
        </w:rPr>
        <w:t>400 tis. Kč</w:t>
      </w:r>
      <w:r w:rsidRPr="00A55519">
        <w:t xml:space="preserve">, tj. 114,29 % SR 2025, je rozpočtováno </w:t>
      </w:r>
      <w:r w:rsidRPr="00A55519">
        <w:br/>
        <w:t>dle potřeb úřadu, např. myš, čtečky, flashdisky, sluchátka, stojany, kabely, pásky do páskové knihovny, čipové karty, vypalovačky, switche, podložky pod myš, brašny na NTB, tokeny, moduly, paměti a další drobný materiál;</w:t>
      </w:r>
    </w:p>
    <w:p w14:paraId="0965F5FC"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rPr>
          <w:u w:val="single"/>
        </w:rPr>
        <w:t>pol. 5168 – zpracování dat a služby související s informačními a komunikačními technologiemi</w:t>
      </w:r>
      <w:r w:rsidRPr="00A55519">
        <w:t xml:space="preserve"> – </w:t>
      </w:r>
      <w:r w:rsidRPr="00A55519">
        <w:rPr>
          <w:b/>
          <w:bCs/>
        </w:rPr>
        <w:t>29 500 tis. Kč</w:t>
      </w:r>
      <w:r w:rsidRPr="00A55519">
        <w:t>, tj. 115,69 % SR 2025, z položky se hradí služby České pošty – časová razítka, kvalifikované certifikáty, podpora provozu a servisní činnost Helpdesk, licenční podpora SW, užívání právního systému Beck-online, aktualizační cyklus MISYS, podpora síťové infrastruktury, poskytování provozní podpory systému PROXIO, poskytování webové aplikace pro Veřejné zakázky, údržba systému d.learning MČ Praha 8, podpora systému OK-Base, FW Kernun, roční technická podpora Ovzduší – SQL, pronájem elektronického hlasovacího zařízení, včetně videozáznamu, provozní podpora UniFlow, pronájem licencí – technická podpora a provoz internet. stránek MČ, servisní služby E-zak – úložiště – QCM, aplikační správa informačního systému – ICZ, SA licencí Microsoft, mobilní rozhlas, Virtuální asistentka, licence UI a licence Blue Prism + podpora provozu – pro RPA v oblasti přestupků, Systém pro správu hesel, PREVENT – vzdělávací kurzy, služby chatbota, projekt obnovy přístupového systému, zajištění podpory počítačového systému GINIS, údržba domén, podpora stavebního úřadu, služby cloud computing, penetrační testy</w:t>
      </w:r>
    </w:p>
    <w:p w14:paraId="279A6943"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rPr>
          <w:u w:val="single"/>
        </w:rPr>
        <w:t>pol. 5169 – nákup služeb</w:t>
      </w:r>
      <w:r w:rsidRPr="00A55519">
        <w:t xml:space="preserve"> – </w:t>
      </w:r>
      <w:r w:rsidRPr="00A55519">
        <w:rPr>
          <w:b/>
          <w:bCs/>
        </w:rPr>
        <w:t>250 tis. Kč</w:t>
      </w:r>
      <w:r w:rsidRPr="00A55519">
        <w:t>, tj. 100,00 % SR 2025, pronájem ochranné trubky, odvoz a likvidace vyřazené VT;</w:t>
      </w:r>
    </w:p>
    <w:p w14:paraId="69C50954"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rPr>
          <w:u w:val="single"/>
        </w:rPr>
        <w:t>pol. 5171 – opravy a udržování</w:t>
      </w:r>
      <w:r w:rsidRPr="00A55519">
        <w:t xml:space="preserve"> – </w:t>
      </w:r>
      <w:r w:rsidRPr="00A55519">
        <w:rPr>
          <w:b/>
          <w:bCs/>
        </w:rPr>
        <w:t>1 500 tis. Kč</w:t>
      </w:r>
      <w:r w:rsidRPr="00A55519">
        <w:t>, tj. 100,00 % SR 2025,</w:t>
      </w:r>
      <w:r w:rsidRPr="00A55519">
        <w:rPr>
          <w:b/>
          <w:bCs/>
        </w:rPr>
        <w:t xml:space="preserve"> </w:t>
      </w:r>
      <w:r w:rsidRPr="00A55519">
        <w:t>na opravy tiskáren a servis tiskových zařízení, opravy PC, LCD, Poskytování služeb servisní a provozní podpory bezpečnostního systému MČ Praha 8 (kamerový systém, EZS, EPS, EKV). Opravy kabeláží, nouzových tlačítek, baby box.;</w:t>
      </w:r>
    </w:p>
    <w:p w14:paraId="4703BB20"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rPr>
          <w:u w:val="single"/>
        </w:rPr>
        <w:t>pol. 5172 – programové vybavení</w:t>
      </w:r>
      <w:r w:rsidRPr="00A55519">
        <w:t xml:space="preserve"> –</w:t>
      </w:r>
      <w:r w:rsidRPr="00A55519">
        <w:rPr>
          <w:b/>
          <w:bCs/>
        </w:rPr>
        <w:t xml:space="preserve"> 250 tis. Kč</w:t>
      </w:r>
      <w:r w:rsidRPr="00A55519">
        <w:t>, tj. 100,00 % SR 2025,</w:t>
      </w:r>
      <w:r w:rsidRPr="00A55519">
        <w:rPr>
          <w:b/>
          <w:bCs/>
        </w:rPr>
        <w:t xml:space="preserve"> </w:t>
      </w:r>
      <w:r w:rsidRPr="00A55519">
        <w:t>licence Adobe Acrobat Professional případně další požadované programové vybavení;</w:t>
      </w:r>
    </w:p>
    <w:p w14:paraId="752E8BC5"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rPr>
          <w:u w:val="single"/>
        </w:rPr>
        <w:t>pol. 5162 – služby telekomunikací a radiokomunikací</w:t>
      </w:r>
      <w:r w:rsidRPr="00A55519">
        <w:t xml:space="preserve"> – </w:t>
      </w:r>
      <w:r w:rsidRPr="00A55519">
        <w:rPr>
          <w:b/>
          <w:bCs/>
        </w:rPr>
        <w:t>7 000 tis. Kč</w:t>
      </w:r>
      <w:r w:rsidRPr="00A55519">
        <w:t xml:space="preserve">, tj. 104,48 % SR 2025, z této položky jsou hrazeny služby telekomunikací – služby IP VPN, datová konektivita </w:t>
      </w:r>
      <w:r w:rsidRPr="00A55519">
        <w:br/>
        <w:t>pro MČ Praha 8, zajištění služby poskytování virtuální počítačové sítě VPN, Konektivita – pravidelné měsíční platby;</w:t>
      </w:r>
    </w:p>
    <w:p w14:paraId="15B4F9E8"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rPr>
          <w:u w:val="single"/>
        </w:rPr>
        <w:t>pol. 5154 – el. energie</w:t>
      </w:r>
      <w:r w:rsidRPr="00A55519">
        <w:t xml:space="preserve"> – </w:t>
      </w:r>
      <w:r w:rsidRPr="00A55519">
        <w:rPr>
          <w:b/>
          <w:bCs/>
        </w:rPr>
        <w:t>300 tis. Kč</w:t>
      </w:r>
      <w:r w:rsidRPr="00A55519">
        <w:t>, tj. 100,00 % SR 2025, hrazeny služby telekomunikací – služby IP VPN, datová konektivita pro MČ Praha 8, zajištění služby poskytování virtuální počítačové sítě VPN, Konektivita – pravidelné měsíční platby;</w:t>
      </w:r>
    </w:p>
    <w:p w14:paraId="5AE3FE24"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rPr>
          <w:u w:val="single"/>
        </w:rPr>
        <w:t>pol. 5164 – nájemné</w:t>
      </w:r>
      <w:r w:rsidRPr="00A55519">
        <w:t xml:space="preserve"> – </w:t>
      </w:r>
      <w:r w:rsidRPr="00A55519">
        <w:rPr>
          <w:b/>
          <w:bCs/>
        </w:rPr>
        <w:t>2 400 tis. Kč</w:t>
      </w:r>
      <w:r w:rsidRPr="00A55519">
        <w:t>, tj. 100,00 % SR 2025</w:t>
      </w:r>
      <w:r w:rsidRPr="00A55519">
        <w:rPr>
          <w:b/>
          <w:bCs/>
        </w:rPr>
        <w:t xml:space="preserve">, </w:t>
      </w:r>
      <w:r w:rsidRPr="00A55519">
        <w:t>pronájmy tiskáren, vyvolávacího systému, frankovacího stroje.</w:t>
      </w:r>
    </w:p>
    <w:p w14:paraId="77998224" w14:textId="5435942C" w:rsidR="00A55519" w:rsidRPr="008D1A22" w:rsidRDefault="00A55519" w:rsidP="00A55519">
      <w:pPr>
        <w:pStyle w:val="Odstavecseseznamem"/>
        <w:numPr>
          <w:ilvl w:val="0"/>
          <w:numId w:val="1"/>
        </w:numPr>
        <w:tabs>
          <w:tab w:val="clear" w:pos="432"/>
          <w:tab w:val="num" w:pos="0"/>
        </w:tabs>
        <w:ind w:left="0" w:firstLine="0"/>
        <w:jc w:val="both"/>
      </w:pPr>
      <w:r w:rsidRPr="008D1A22">
        <w:rPr>
          <w:u w:val="single"/>
        </w:rPr>
        <w:lastRenderedPageBreak/>
        <w:t>pol. 5178 – fotokabiny pro OSO ÚMČ</w:t>
      </w:r>
      <w:r w:rsidRPr="008D1A22">
        <w:t xml:space="preserve"> – doklady </w:t>
      </w:r>
      <w:r w:rsidR="002671B7" w:rsidRPr="008D1A22">
        <w:t xml:space="preserve">– </w:t>
      </w:r>
      <w:r w:rsidR="006C1E49" w:rsidRPr="008D1A22">
        <w:rPr>
          <w:b/>
          <w:bCs/>
        </w:rPr>
        <w:t>33</w:t>
      </w:r>
      <w:r w:rsidR="002671B7" w:rsidRPr="008D1A22">
        <w:rPr>
          <w:b/>
          <w:bCs/>
        </w:rPr>
        <w:t>4 tis. Kč</w:t>
      </w:r>
      <w:r w:rsidR="00D92DDB" w:rsidRPr="00D92DDB">
        <w:t>,</w:t>
      </w:r>
      <w:r w:rsidR="002671B7" w:rsidRPr="008D1A22">
        <w:t xml:space="preserve"> </w:t>
      </w:r>
      <w:r w:rsidR="00862F6E">
        <w:t>v předchozích letech tyto výdaje rozpočtování OSO ÚMČ, došlo k uzavření nové smlouvy s novou výší plnění.</w:t>
      </w:r>
    </w:p>
    <w:p w14:paraId="33B0B48F"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rPr>
          <w:u w:val="single"/>
        </w:rPr>
        <w:t>pol. 5166 – konzultační, poradenské a právní služby</w:t>
      </w:r>
      <w:r w:rsidRPr="00A55519">
        <w:t xml:space="preserve"> – </w:t>
      </w:r>
      <w:r w:rsidRPr="00A55519">
        <w:rPr>
          <w:b/>
          <w:bCs/>
        </w:rPr>
        <w:t>2</w:t>
      </w:r>
      <w:r w:rsidRPr="00A55519">
        <w:t xml:space="preserve"> </w:t>
      </w:r>
      <w:r w:rsidRPr="00A55519">
        <w:rPr>
          <w:b/>
          <w:bCs/>
        </w:rPr>
        <w:t>000 tis. Kč</w:t>
      </w:r>
      <w:r w:rsidRPr="00D92DDB">
        <w:t>,</w:t>
      </w:r>
      <w:r w:rsidRPr="00A55519">
        <w:t xml:space="preserve"> tj. 500,00 % SR 2025,</w:t>
      </w:r>
      <w:r w:rsidRPr="00A55519">
        <w:rPr>
          <w:b/>
          <w:bCs/>
        </w:rPr>
        <w:t xml:space="preserve"> </w:t>
      </w:r>
      <w:r w:rsidRPr="00A55519">
        <w:t>analytické a poradenské služby;</w:t>
      </w:r>
    </w:p>
    <w:p w14:paraId="63573B3A"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t>Navýšení této položky je přímo vyvoláno nabytím účinnosti nového zákona o kybernetické bezpečnosti (implementujícího evropskou směrnici NIS2), který vstoupil v platnost v závěru roku 2025. Tato legislativa zásadně rozšiřuje povinnosti naší organizace a zavádí přísné požadavky na zajištění kybernetické odolnosti.</w:t>
      </w:r>
    </w:p>
    <w:p w14:paraId="248804DA" w14:textId="77777777" w:rsidR="00A55519" w:rsidRPr="00A55519" w:rsidRDefault="00A55519" w:rsidP="00A55519">
      <w:pPr>
        <w:pStyle w:val="Odstavecseseznamem"/>
        <w:numPr>
          <w:ilvl w:val="0"/>
          <w:numId w:val="1"/>
        </w:numPr>
        <w:tabs>
          <w:tab w:val="clear" w:pos="432"/>
          <w:tab w:val="num" w:pos="0"/>
        </w:tabs>
        <w:ind w:left="0" w:firstLine="0"/>
        <w:jc w:val="both"/>
      </w:pPr>
    </w:p>
    <w:p w14:paraId="112EDE70"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t>​Hlavní oblasti, které vyžadují externí expertní podporu, jsou:</w:t>
      </w:r>
    </w:p>
    <w:p w14:paraId="4E182DDA" w14:textId="101768C3" w:rsidR="00A55519" w:rsidRPr="00A55519" w:rsidRDefault="00A55519" w:rsidP="00A55519">
      <w:pPr>
        <w:pStyle w:val="Odstavecseseznamem"/>
        <w:numPr>
          <w:ilvl w:val="0"/>
          <w:numId w:val="1"/>
        </w:numPr>
        <w:tabs>
          <w:tab w:val="clear" w:pos="432"/>
          <w:tab w:val="num" w:pos="0"/>
        </w:tabs>
        <w:ind w:left="0" w:firstLine="0"/>
        <w:jc w:val="both"/>
      </w:pPr>
      <w:r w:rsidRPr="00A55519">
        <w:t>​Audit a GAP analýza: Musíme provést komplexní revizi stávajícího stavu bezpečnosti a</w:t>
      </w:r>
      <w:r w:rsidR="00F804B3">
        <w:t> </w:t>
      </w:r>
      <w:r w:rsidRPr="00A55519">
        <w:t>identifikovat nesoulady s novými zákonnými požadavky. Tato analýza je nezbytným podkladem pro stanovení priorit a efektivní vynakládání dalších prostředků.</w:t>
      </w:r>
    </w:p>
    <w:p w14:paraId="10A3E2C2" w14:textId="77777777" w:rsidR="00A55519" w:rsidRPr="00A55519" w:rsidRDefault="00A55519" w:rsidP="00A55519">
      <w:pPr>
        <w:pStyle w:val="Odstavecseseznamem"/>
        <w:numPr>
          <w:ilvl w:val="0"/>
          <w:numId w:val="1"/>
        </w:numPr>
        <w:tabs>
          <w:tab w:val="clear" w:pos="432"/>
          <w:tab w:val="num" w:pos="0"/>
        </w:tabs>
        <w:ind w:left="0" w:firstLine="0"/>
        <w:jc w:val="both"/>
      </w:pPr>
    </w:p>
    <w:p w14:paraId="7A3EE8CA" w14:textId="32EF0B55" w:rsidR="00A55519" w:rsidRPr="00A55519" w:rsidRDefault="00A55519" w:rsidP="00A55519">
      <w:pPr>
        <w:pStyle w:val="Odstavecseseznamem"/>
        <w:numPr>
          <w:ilvl w:val="0"/>
          <w:numId w:val="1"/>
        </w:numPr>
        <w:tabs>
          <w:tab w:val="clear" w:pos="432"/>
          <w:tab w:val="num" w:pos="0"/>
        </w:tabs>
        <w:ind w:left="0" w:firstLine="0"/>
        <w:jc w:val="both"/>
      </w:pPr>
      <w:r w:rsidRPr="00A55519">
        <w:t>​Revize a tvorba vnitřních předpisů: Zákon ukládá povinnost vytvořit a udržovat rozsáhlou dokumentaci (bezpečnostní politiky, směrnice pro řízení rizik, plány kontinuity činnosti/BCP a</w:t>
      </w:r>
      <w:r w:rsidR="00F804B3">
        <w:t> </w:t>
      </w:r>
      <w:r w:rsidRPr="00A55519">
        <w:t>havarijní plány). Vzhledem k vysoké odborné náročnosti není možné tyto materiály zpracovat výhradně interními kapacitami.</w:t>
      </w:r>
    </w:p>
    <w:p w14:paraId="5A75960D" w14:textId="77777777" w:rsidR="00A55519" w:rsidRPr="00A55519" w:rsidRDefault="00A55519" w:rsidP="00A55519">
      <w:pPr>
        <w:pStyle w:val="Odstavecseseznamem"/>
        <w:numPr>
          <w:ilvl w:val="0"/>
          <w:numId w:val="1"/>
        </w:numPr>
        <w:tabs>
          <w:tab w:val="clear" w:pos="432"/>
          <w:tab w:val="num" w:pos="0"/>
        </w:tabs>
        <w:ind w:left="0" w:firstLine="0"/>
        <w:jc w:val="both"/>
      </w:pPr>
    </w:p>
    <w:p w14:paraId="6C0A568C"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t>​Bezpečnost dodavatelského řetězce: Nově musíme smluvně i procesně ošetřit kybernetickou bezpečnost u všech našich klíčových dodavatelů. To zahrnuje právní konzultace při úpravě stávajících i nových smluv.</w:t>
      </w:r>
    </w:p>
    <w:p w14:paraId="63A7334A" w14:textId="77777777" w:rsidR="00A55519" w:rsidRPr="00A55519" w:rsidRDefault="00A55519" w:rsidP="00A55519">
      <w:pPr>
        <w:pStyle w:val="Odstavecseseznamem"/>
        <w:numPr>
          <w:ilvl w:val="0"/>
          <w:numId w:val="1"/>
        </w:numPr>
        <w:tabs>
          <w:tab w:val="clear" w:pos="432"/>
          <w:tab w:val="num" w:pos="0"/>
        </w:tabs>
        <w:ind w:left="0" w:firstLine="0"/>
        <w:jc w:val="both"/>
      </w:pPr>
    </w:p>
    <w:p w14:paraId="20679698"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t>​Osobní odpovědnost vedení: Legislativa nově definuje přímou odpovědnost statutárních orgánů za plnění bezpečnostních opatření. Konzultace jsou nezbytné k nastavení kontrolních mechanismů, které minimalizují riziko osobních postihů i hrozících vysokých pokut.</w:t>
      </w:r>
    </w:p>
    <w:p w14:paraId="41091099" w14:textId="77777777" w:rsidR="00A55519" w:rsidRPr="00A55519" w:rsidRDefault="00A55519" w:rsidP="00A55519">
      <w:pPr>
        <w:pStyle w:val="Odstavecseseznamem"/>
        <w:numPr>
          <w:ilvl w:val="0"/>
          <w:numId w:val="1"/>
        </w:numPr>
        <w:tabs>
          <w:tab w:val="clear" w:pos="432"/>
          <w:tab w:val="num" w:pos="0"/>
        </w:tabs>
        <w:ind w:left="0" w:firstLine="0"/>
        <w:jc w:val="both"/>
      </w:pPr>
    </w:p>
    <w:p w14:paraId="13CE8D15"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t>​Krizové řízení a reporting: Nastavení procesů pro hlášení incidentů v extrémně krátkých lhůtách vyžaduje metodickou pomoc při integraci do našich stávajících struktur.</w:t>
      </w:r>
    </w:p>
    <w:p w14:paraId="76072DC0" w14:textId="77777777" w:rsidR="00A55519" w:rsidRPr="00A55519" w:rsidRDefault="00A55519" w:rsidP="00A55519">
      <w:pPr>
        <w:pStyle w:val="Odstavecseseznamem"/>
        <w:numPr>
          <w:ilvl w:val="0"/>
          <w:numId w:val="1"/>
        </w:numPr>
        <w:tabs>
          <w:tab w:val="clear" w:pos="432"/>
          <w:tab w:val="num" w:pos="0"/>
        </w:tabs>
        <w:ind w:left="0" w:firstLine="0"/>
        <w:jc w:val="both"/>
      </w:pPr>
    </w:p>
    <w:p w14:paraId="0C7317C3" w14:textId="77777777" w:rsidR="00A55519" w:rsidRPr="00A55519" w:rsidRDefault="00A55519" w:rsidP="00A55519">
      <w:pPr>
        <w:pStyle w:val="Odstavecseseznamem"/>
        <w:numPr>
          <w:ilvl w:val="0"/>
          <w:numId w:val="1"/>
        </w:numPr>
        <w:tabs>
          <w:tab w:val="clear" w:pos="432"/>
          <w:tab w:val="num" w:pos="0"/>
        </w:tabs>
        <w:ind w:left="0" w:firstLine="0"/>
        <w:jc w:val="both"/>
      </w:pPr>
      <w:r w:rsidRPr="00A55519">
        <w:t>​Vzhledem k tomu, že se trh s experty na kybernetickou bezpečnost potýká s obrovským přetlakem poptávky po nabytí účinnosti zákona, odpovídá navržená částka aktuálním tržním cenám specializovaných poradenských služeb. Absence těchto opatření by organizaci vystavila nejen sankcím ze strany NÚKIB, ale i vysokému riziku provozních ztrát v případě kybernetického útoku</w:t>
      </w:r>
    </w:p>
    <w:p w14:paraId="366354CE" w14:textId="77777777" w:rsidR="00A55519" w:rsidRPr="00A55519" w:rsidRDefault="00A55519" w:rsidP="00A55519">
      <w:pPr>
        <w:pStyle w:val="Odstavecseseznamem"/>
        <w:numPr>
          <w:ilvl w:val="0"/>
          <w:numId w:val="1"/>
        </w:numPr>
        <w:tabs>
          <w:tab w:val="clear" w:pos="432"/>
          <w:tab w:val="num" w:pos="0"/>
        </w:tabs>
        <w:ind w:left="0" w:firstLine="0"/>
        <w:jc w:val="both"/>
        <w:rPr>
          <w:u w:val="single"/>
        </w:rPr>
      </w:pPr>
    </w:p>
    <w:p w14:paraId="1D44E48F" w14:textId="0B699C81" w:rsidR="007600AE" w:rsidRPr="00C5765A" w:rsidRDefault="007600AE" w:rsidP="0016310C">
      <w:pPr>
        <w:pStyle w:val="Odstavecseseznamem"/>
        <w:numPr>
          <w:ilvl w:val="0"/>
          <w:numId w:val="1"/>
        </w:numPr>
        <w:tabs>
          <w:tab w:val="clear" w:pos="432"/>
          <w:tab w:val="num" w:pos="0"/>
        </w:tabs>
        <w:suppressAutoHyphens w:val="0"/>
        <w:ind w:left="0" w:firstLine="0"/>
        <w:jc w:val="both"/>
        <w:rPr>
          <w:highlight w:val="yellow"/>
          <w:u w:val="single"/>
        </w:rPr>
      </w:pPr>
    </w:p>
    <w:bookmarkEnd w:id="17"/>
    <w:p w14:paraId="495D3ACA" w14:textId="426403F9" w:rsidR="00B30B71" w:rsidRPr="00F664E8" w:rsidRDefault="00B30B71" w:rsidP="00B30B71">
      <w:pPr>
        <w:pStyle w:val="Nadpis3"/>
        <w:numPr>
          <w:ilvl w:val="0"/>
          <w:numId w:val="1"/>
        </w:numPr>
        <w:rPr>
          <w:b/>
        </w:rPr>
      </w:pPr>
      <w:r w:rsidRPr="00F664E8">
        <w:rPr>
          <w:b/>
        </w:rPr>
        <w:t>Odbor právních služeb (OPS) ÚMČ</w:t>
      </w:r>
    </w:p>
    <w:p w14:paraId="47997B26" w14:textId="2198D5BB" w:rsidR="00C6327B" w:rsidRDefault="00B30B71" w:rsidP="001F748E">
      <w:pPr>
        <w:jc w:val="both"/>
      </w:pPr>
      <w:r w:rsidRPr="00F664E8">
        <w:t>V </w:t>
      </w:r>
      <w:r w:rsidR="00452275" w:rsidRPr="00F664E8">
        <w:t>K</w:t>
      </w:r>
      <w:r w:rsidRPr="00F664E8">
        <w:t xml:space="preserve">apitole 09 jsou pro tento </w:t>
      </w:r>
      <w:r w:rsidR="00452275" w:rsidRPr="00F664E8">
        <w:t>o</w:t>
      </w:r>
      <w:r w:rsidRPr="00F664E8">
        <w:t xml:space="preserve">dbor rozpočtovány </w:t>
      </w:r>
      <w:r w:rsidR="00333C8D" w:rsidRPr="00F664E8">
        <w:t>na rok 202</w:t>
      </w:r>
      <w:r w:rsidR="00F664E8" w:rsidRPr="00F664E8">
        <w:t>6</w:t>
      </w:r>
      <w:r w:rsidR="00333C8D" w:rsidRPr="00F664E8">
        <w:t xml:space="preserve"> </w:t>
      </w:r>
      <w:r w:rsidRPr="00F664E8">
        <w:t>prostředky</w:t>
      </w:r>
      <w:r w:rsidR="007B57BF" w:rsidRPr="00F664E8">
        <w:t xml:space="preserve"> ve výši </w:t>
      </w:r>
      <w:r w:rsidR="007B57BF" w:rsidRPr="00F664E8">
        <w:rPr>
          <w:b/>
          <w:bCs/>
        </w:rPr>
        <w:t xml:space="preserve">2 </w:t>
      </w:r>
      <w:r w:rsidR="001F748E" w:rsidRPr="00F664E8">
        <w:rPr>
          <w:b/>
          <w:bCs/>
        </w:rPr>
        <w:t>48</w:t>
      </w:r>
      <w:r w:rsidR="007B57BF" w:rsidRPr="00F664E8">
        <w:rPr>
          <w:b/>
          <w:bCs/>
        </w:rPr>
        <w:t>0 tis. Kč</w:t>
      </w:r>
      <w:r w:rsidR="00F422CE" w:rsidRPr="00F664E8">
        <w:t xml:space="preserve">, </w:t>
      </w:r>
      <w:r w:rsidR="00F422CE" w:rsidRPr="00F664E8">
        <w:rPr>
          <w:b/>
          <w:bCs/>
        </w:rPr>
        <w:br/>
      </w:r>
      <w:r w:rsidR="00F422CE" w:rsidRPr="00F664E8">
        <w:t>tj. 100</w:t>
      </w:r>
      <w:r w:rsidR="00100F8A" w:rsidRPr="00F664E8">
        <w:t>,00</w:t>
      </w:r>
      <w:r w:rsidR="00F422CE" w:rsidRPr="00F664E8">
        <w:t xml:space="preserve"> % SR 202</w:t>
      </w:r>
      <w:r w:rsidR="00F664E8" w:rsidRPr="00F664E8">
        <w:t>5</w:t>
      </w:r>
      <w:r w:rsidR="004F3E5D" w:rsidRPr="00F664E8">
        <w:t>,</w:t>
      </w:r>
      <w:r w:rsidRPr="00F664E8">
        <w:t xml:space="preserve"> určené </w:t>
      </w:r>
      <w:r w:rsidR="00BB73C5" w:rsidRPr="00F664E8">
        <w:t>n</w:t>
      </w:r>
      <w:r w:rsidR="001F748E" w:rsidRPr="00F664E8">
        <w:t xml:space="preserve">a služby poskytnuté advokátními kancelářemi, jako </w:t>
      </w:r>
      <w:r w:rsidR="004F217C" w:rsidRPr="00F664E8">
        <w:br/>
      </w:r>
      <w:r w:rsidR="001F748E" w:rsidRPr="00F664E8">
        <w:t>je</w:t>
      </w:r>
      <w:r w:rsidRPr="00F664E8">
        <w:t xml:space="preserve"> poskytování konzultačních, poradenských</w:t>
      </w:r>
      <w:r w:rsidR="001F748E" w:rsidRPr="00F664E8">
        <w:t xml:space="preserve"> </w:t>
      </w:r>
      <w:r w:rsidRPr="00F664E8">
        <w:t xml:space="preserve">a právních služeb, </w:t>
      </w:r>
      <w:r w:rsidR="001F748E" w:rsidRPr="00F664E8">
        <w:t>zpracování posudků</w:t>
      </w:r>
      <w:r w:rsidR="00D36332" w:rsidRPr="00F664E8">
        <w:t>, analýz</w:t>
      </w:r>
      <w:r w:rsidR="004F217C" w:rsidRPr="00F664E8">
        <w:t xml:space="preserve"> </w:t>
      </w:r>
      <w:r w:rsidR="004F217C" w:rsidRPr="00F664E8">
        <w:br/>
      </w:r>
      <w:r w:rsidR="001F748E" w:rsidRPr="00F664E8">
        <w:t>a st</w:t>
      </w:r>
      <w:r w:rsidR="00D36332" w:rsidRPr="00F664E8">
        <w:t>udií</w:t>
      </w:r>
      <w:r w:rsidR="001F748E" w:rsidRPr="00F664E8">
        <w:t xml:space="preserve">, zastupování MČ Praha 8 v soudních </w:t>
      </w:r>
      <w:r w:rsidR="00BB73C5" w:rsidRPr="00F664E8">
        <w:t xml:space="preserve">řízeních apod. Dále </w:t>
      </w:r>
      <w:r w:rsidR="00D36332" w:rsidRPr="00F664E8">
        <w:t>na případnou administraci v</w:t>
      </w:r>
      <w:r w:rsidR="00A73D20" w:rsidRPr="00F664E8">
        <w:t> </w:t>
      </w:r>
      <w:r w:rsidR="00D36332" w:rsidRPr="00F664E8">
        <w:t>rámci veřejných zakázek (VZ), čehož je využíváno zcela minimálně. Rozpočet také zahrnuje smlouvy, jejichž plnění přesahuje do roku 202</w:t>
      </w:r>
      <w:r w:rsidR="00F664E8" w:rsidRPr="00F664E8">
        <w:t>6</w:t>
      </w:r>
      <w:r w:rsidR="00D36332" w:rsidRPr="00F664E8">
        <w:t>.</w:t>
      </w:r>
      <w:r w:rsidR="00C6327B">
        <w:br w:type="page"/>
      </w:r>
    </w:p>
    <w:p w14:paraId="5547D540" w14:textId="689A9515" w:rsidR="00B30B71" w:rsidRDefault="00B30B71" w:rsidP="00B30B71">
      <w:pPr>
        <w:pStyle w:val="Nadpis3"/>
        <w:rPr>
          <w:b/>
          <w:bCs/>
          <w:sz w:val="28"/>
        </w:rPr>
      </w:pPr>
      <w:r w:rsidRPr="00791913">
        <w:rPr>
          <w:b/>
          <w:bCs/>
          <w:sz w:val="28"/>
        </w:rPr>
        <w:lastRenderedPageBreak/>
        <w:t>Kapitola 10 – pokladní správa</w:t>
      </w:r>
    </w:p>
    <w:p w14:paraId="0E17201C" w14:textId="77777777" w:rsidR="008254A7" w:rsidRPr="008254A7" w:rsidRDefault="008254A7" w:rsidP="008254A7"/>
    <w:p w14:paraId="3FCCEB1E" w14:textId="7172AE7A" w:rsidR="00B30B71" w:rsidRPr="00791913" w:rsidRDefault="00B30B71" w:rsidP="00B30B71">
      <w:pPr>
        <w:rPr>
          <w:b/>
          <w:u w:val="single"/>
        </w:rPr>
      </w:pPr>
      <w:r w:rsidRPr="00791913">
        <w:rPr>
          <w:b/>
          <w:u w:val="single"/>
        </w:rPr>
        <w:t xml:space="preserve">Ekonomický odbor </w:t>
      </w:r>
      <w:r w:rsidR="00D427FA" w:rsidRPr="00791913">
        <w:rPr>
          <w:b/>
          <w:u w:val="single"/>
        </w:rPr>
        <w:t xml:space="preserve">(EO) </w:t>
      </w:r>
      <w:r w:rsidRPr="00791913">
        <w:rPr>
          <w:b/>
          <w:u w:val="single"/>
        </w:rPr>
        <w:t>ÚMČ</w:t>
      </w:r>
    </w:p>
    <w:p w14:paraId="6D5F65D5" w14:textId="4C5BB3BB" w:rsidR="005519FD" w:rsidRPr="00791913" w:rsidRDefault="00B30B71" w:rsidP="009B2C4D">
      <w:pPr>
        <w:pStyle w:val="Nadpis2"/>
        <w:jc w:val="both"/>
      </w:pPr>
      <w:r w:rsidRPr="00791913">
        <w:rPr>
          <w:sz w:val="24"/>
          <w:szCs w:val="24"/>
        </w:rPr>
        <w:t xml:space="preserve">Výdaje na služby peněžních ústavů </w:t>
      </w:r>
      <w:r w:rsidR="007C037C" w:rsidRPr="00791913">
        <w:rPr>
          <w:sz w:val="24"/>
          <w:szCs w:val="24"/>
        </w:rPr>
        <w:t>(</w:t>
      </w:r>
      <w:r w:rsidRPr="00791913">
        <w:rPr>
          <w:sz w:val="24"/>
          <w:szCs w:val="24"/>
        </w:rPr>
        <w:t>bankovní poplatky</w:t>
      </w:r>
      <w:r w:rsidR="007C037C" w:rsidRPr="00791913">
        <w:rPr>
          <w:sz w:val="24"/>
          <w:szCs w:val="24"/>
        </w:rPr>
        <w:t>)</w:t>
      </w:r>
      <w:r w:rsidRPr="00791913">
        <w:rPr>
          <w:sz w:val="24"/>
          <w:szCs w:val="24"/>
        </w:rPr>
        <w:t xml:space="preserve"> jsou </w:t>
      </w:r>
      <w:r w:rsidR="00CD45F6" w:rsidRPr="00791913">
        <w:rPr>
          <w:sz w:val="24"/>
          <w:szCs w:val="24"/>
        </w:rPr>
        <w:t>na</w:t>
      </w:r>
      <w:r w:rsidR="009B2C4D" w:rsidRPr="00791913">
        <w:rPr>
          <w:sz w:val="24"/>
          <w:szCs w:val="24"/>
        </w:rPr>
        <w:t>vrženy</w:t>
      </w:r>
      <w:r w:rsidR="00CD45F6" w:rsidRPr="00791913">
        <w:rPr>
          <w:sz w:val="24"/>
          <w:szCs w:val="24"/>
        </w:rPr>
        <w:t xml:space="preserve"> </w:t>
      </w:r>
      <w:r w:rsidR="00C776A7" w:rsidRPr="00791913">
        <w:rPr>
          <w:sz w:val="24"/>
          <w:szCs w:val="24"/>
        </w:rPr>
        <w:t>ve výši</w:t>
      </w:r>
      <w:r w:rsidRPr="00791913">
        <w:rPr>
          <w:sz w:val="24"/>
          <w:szCs w:val="24"/>
        </w:rPr>
        <w:t xml:space="preserve"> </w:t>
      </w:r>
      <w:r w:rsidR="00291A82" w:rsidRPr="00791913">
        <w:rPr>
          <w:b/>
          <w:bCs/>
          <w:sz w:val="24"/>
          <w:szCs w:val="24"/>
        </w:rPr>
        <w:t>300</w:t>
      </w:r>
      <w:r w:rsidRPr="00791913">
        <w:rPr>
          <w:b/>
          <w:bCs/>
          <w:sz w:val="24"/>
          <w:szCs w:val="24"/>
        </w:rPr>
        <w:t> tis. Kč</w:t>
      </w:r>
      <w:r w:rsidR="00CD45F6" w:rsidRPr="00791913">
        <w:rPr>
          <w:sz w:val="24"/>
          <w:szCs w:val="24"/>
        </w:rPr>
        <w:t xml:space="preserve">, </w:t>
      </w:r>
      <w:r w:rsidR="009B2C4D" w:rsidRPr="00791913">
        <w:rPr>
          <w:sz w:val="24"/>
          <w:szCs w:val="24"/>
        </w:rPr>
        <w:br/>
      </w:r>
      <w:r w:rsidR="00CD45F6" w:rsidRPr="00791913">
        <w:rPr>
          <w:sz w:val="24"/>
          <w:szCs w:val="24"/>
        </w:rPr>
        <w:t xml:space="preserve">tj. </w:t>
      </w:r>
      <w:r w:rsidR="00291A82" w:rsidRPr="00791913">
        <w:rPr>
          <w:sz w:val="24"/>
          <w:szCs w:val="24"/>
        </w:rPr>
        <w:t>100,0</w:t>
      </w:r>
      <w:r w:rsidR="00791913" w:rsidRPr="00791913">
        <w:rPr>
          <w:sz w:val="24"/>
          <w:szCs w:val="24"/>
        </w:rPr>
        <w:t>0</w:t>
      </w:r>
      <w:r w:rsidR="00CD45F6" w:rsidRPr="00791913">
        <w:rPr>
          <w:sz w:val="24"/>
          <w:szCs w:val="24"/>
        </w:rPr>
        <w:t xml:space="preserve"> % SR na rok 202</w:t>
      </w:r>
      <w:r w:rsidR="00791913" w:rsidRPr="00791913">
        <w:rPr>
          <w:sz w:val="24"/>
          <w:szCs w:val="24"/>
        </w:rPr>
        <w:t>5</w:t>
      </w:r>
      <w:r w:rsidR="009B2C4D" w:rsidRPr="00791913">
        <w:rPr>
          <w:sz w:val="24"/>
          <w:szCs w:val="24"/>
        </w:rPr>
        <w:t>.</w:t>
      </w:r>
      <w:r w:rsidR="003578E0" w:rsidRPr="00791913">
        <w:rPr>
          <w:sz w:val="24"/>
          <w:szCs w:val="24"/>
        </w:rPr>
        <w:t xml:space="preserve"> </w:t>
      </w:r>
    </w:p>
    <w:p w14:paraId="39D40B2A" w14:textId="07CCF91F" w:rsidR="005970D3" w:rsidRPr="00791913" w:rsidRDefault="005519FD" w:rsidP="005970D3">
      <w:pPr>
        <w:jc w:val="both"/>
      </w:pPr>
      <w:r w:rsidRPr="00791913">
        <w:t xml:space="preserve">Dnem </w:t>
      </w:r>
      <w:r w:rsidR="005970D3" w:rsidRPr="00791913">
        <w:t>0</w:t>
      </w:r>
      <w:r w:rsidRPr="00791913">
        <w:t>1.</w:t>
      </w:r>
      <w:r w:rsidR="005970D3" w:rsidRPr="00791913">
        <w:t>0</w:t>
      </w:r>
      <w:r w:rsidRPr="00791913">
        <w:t xml:space="preserve">1.2021 vstoupila v platnost pojistná smlouva hromadného pojištění majetku </w:t>
      </w:r>
      <w:r w:rsidR="00202BFA" w:rsidRPr="00791913">
        <w:br/>
      </w:r>
      <w:r w:rsidRPr="00791913">
        <w:t>a odpovědnosti</w:t>
      </w:r>
      <w:r w:rsidR="006057E6" w:rsidRPr="00791913">
        <w:t xml:space="preserve">, </w:t>
      </w:r>
      <w:r w:rsidRPr="00791913">
        <w:t>jak za městskou</w:t>
      </w:r>
      <w:r w:rsidR="00367F5F" w:rsidRPr="00791913">
        <w:t xml:space="preserve"> část Praha 8</w:t>
      </w:r>
      <w:r w:rsidRPr="00791913">
        <w:t xml:space="preserve">, tak pro všechny zřízené </w:t>
      </w:r>
      <w:r w:rsidR="00367F5F" w:rsidRPr="00791913">
        <w:t>příspěvkov</w:t>
      </w:r>
      <w:r w:rsidRPr="00791913">
        <w:t>é</w:t>
      </w:r>
      <w:r w:rsidR="00367F5F" w:rsidRPr="00791913">
        <w:t xml:space="preserve"> organizac</w:t>
      </w:r>
      <w:r w:rsidRPr="00791913">
        <w:t>e či obchodní korporace. Veškerý majetek je pojištěn jako jeden soubor</w:t>
      </w:r>
      <w:r w:rsidR="00ED0675" w:rsidRPr="00791913">
        <w:t xml:space="preserve"> </w:t>
      </w:r>
      <w:r w:rsidRPr="00791913">
        <w:t>s možností automatického zařazení nebo vyřazení majetku</w:t>
      </w:r>
      <w:r w:rsidR="00C776A7" w:rsidRPr="00791913">
        <w:t xml:space="preserve">, </w:t>
      </w:r>
      <w:r w:rsidRPr="00791913">
        <w:t xml:space="preserve">v pojistných smlouvách. Tím došlo k podstatnému zjednodušení v oblasti pojištění. </w:t>
      </w:r>
      <w:r w:rsidR="00037D60" w:rsidRPr="00791913">
        <w:t>Celé pojistně technické zadání je koncipováno tak, aby krylo velké a závažné škody, které by případně mohly ohrozit rozpočet městské části Praha 8.</w:t>
      </w:r>
      <w:r w:rsidR="00037D60" w:rsidRPr="00791913">
        <w:rPr>
          <w:b/>
          <w:bCs/>
        </w:rPr>
        <w:t xml:space="preserve"> </w:t>
      </w:r>
      <w:r w:rsidR="00CD45F6" w:rsidRPr="00791913">
        <w:t xml:space="preserve">Na toto hromadné pojištění je rozpočtována částka </w:t>
      </w:r>
      <w:r w:rsidR="00791913" w:rsidRPr="00791913">
        <w:rPr>
          <w:b/>
          <w:bCs/>
        </w:rPr>
        <w:t>7</w:t>
      </w:r>
      <w:r w:rsidR="00CD45F6" w:rsidRPr="00791913">
        <w:rPr>
          <w:b/>
          <w:bCs/>
        </w:rPr>
        <w:t> 5</w:t>
      </w:r>
      <w:r w:rsidR="00791913" w:rsidRPr="00791913">
        <w:rPr>
          <w:b/>
          <w:bCs/>
        </w:rPr>
        <w:t>00</w:t>
      </w:r>
      <w:r w:rsidR="00CD45F6" w:rsidRPr="00791913">
        <w:rPr>
          <w:b/>
          <w:bCs/>
        </w:rPr>
        <w:t xml:space="preserve"> tis. Kč</w:t>
      </w:r>
      <w:r w:rsidR="006B068B" w:rsidRPr="00791913">
        <w:rPr>
          <w:b/>
          <w:bCs/>
        </w:rPr>
        <w:t xml:space="preserve"> </w:t>
      </w:r>
      <w:r w:rsidR="006B068B" w:rsidRPr="00791913">
        <w:t>(pojistné plus spoluúčast MČ)</w:t>
      </w:r>
      <w:r w:rsidR="008F5A41" w:rsidRPr="00791913">
        <w:t xml:space="preserve">, tj. </w:t>
      </w:r>
      <w:r w:rsidR="00291A82" w:rsidRPr="00791913">
        <w:t>1</w:t>
      </w:r>
      <w:r w:rsidR="00791913" w:rsidRPr="00791913">
        <w:t>13,90</w:t>
      </w:r>
      <w:r w:rsidR="003578E0" w:rsidRPr="00791913">
        <w:t xml:space="preserve"> %</w:t>
      </w:r>
      <w:r w:rsidR="005970D3" w:rsidRPr="00791913">
        <w:t xml:space="preserve"> SR 202</w:t>
      </w:r>
      <w:r w:rsidR="00791913" w:rsidRPr="00791913">
        <w:t>5</w:t>
      </w:r>
      <w:r w:rsidR="005970D3" w:rsidRPr="00791913">
        <w:t>.</w:t>
      </w:r>
    </w:p>
    <w:p w14:paraId="16515A96" w14:textId="77777777" w:rsidR="00954D32" w:rsidRDefault="005970D3" w:rsidP="00954D32">
      <w:pPr>
        <w:jc w:val="both"/>
      </w:pPr>
      <w:r w:rsidRPr="0093652F">
        <w:t>V roce 2024 byl k pojistné smlouvě č. 2020/0568/OPS.DVZ uzavřen jeden dodatek, a to dodatek č. 6 ze dne 26</w:t>
      </w:r>
      <w:r w:rsidRPr="0082407D">
        <w:t xml:space="preserve">.09.2024. Tímto dodatkem došlo k automatickému prodloužení platnosti smlouvy o čtyři roky, tj. do 31.12.2028. </w:t>
      </w:r>
    </w:p>
    <w:p w14:paraId="6B7D38D0" w14:textId="77777777" w:rsidR="00954D32" w:rsidRDefault="00954D32" w:rsidP="00954D32">
      <w:pPr>
        <w:jc w:val="both"/>
      </w:pPr>
    </w:p>
    <w:p w14:paraId="0BEA3B0C" w14:textId="4A0CE36A" w:rsidR="00B30B71" w:rsidRPr="00AC7231" w:rsidRDefault="00B30B71" w:rsidP="00954D32">
      <w:pPr>
        <w:jc w:val="both"/>
        <w:rPr>
          <w:b/>
          <w:bCs/>
        </w:rPr>
      </w:pPr>
      <w:r w:rsidRPr="00AC7231">
        <w:rPr>
          <w:b/>
          <w:bCs/>
        </w:rPr>
        <w:t>Od</w:t>
      </w:r>
      <w:r w:rsidR="00A05D07" w:rsidRPr="00AC7231">
        <w:rPr>
          <w:b/>
          <w:bCs/>
        </w:rPr>
        <w:t>bor</w:t>
      </w:r>
      <w:r w:rsidRPr="00AC7231">
        <w:rPr>
          <w:b/>
          <w:bCs/>
        </w:rPr>
        <w:t xml:space="preserve"> hospodářské správy O</w:t>
      </w:r>
      <w:r w:rsidR="00BB600B" w:rsidRPr="00AC7231">
        <w:rPr>
          <w:b/>
          <w:bCs/>
        </w:rPr>
        <w:t>H</w:t>
      </w:r>
      <w:r w:rsidRPr="00AC7231">
        <w:rPr>
          <w:b/>
          <w:bCs/>
        </w:rPr>
        <w:t>S ÚMČ</w:t>
      </w:r>
    </w:p>
    <w:p w14:paraId="66715A81" w14:textId="2CB1D034" w:rsidR="00B30B71" w:rsidRDefault="00B30B71" w:rsidP="00B30B71">
      <w:pPr>
        <w:jc w:val="both"/>
      </w:pPr>
      <w:r w:rsidRPr="00AC7231">
        <w:rPr>
          <w:u w:val="single"/>
        </w:rPr>
        <w:t>Povinné ručení</w:t>
      </w:r>
      <w:r w:rsidRPr="00AC7231">
        <w:t xml:space="preserve"> – rozpočet je navržen ve výši </w:t>
      </w:r>
      <w:r w:rsidR="00D92DDB">
        <w:rPr>
          <w:b/>
          <w:bCs/>
        </w:rPr>
        <w:t>79</w:t>
      </w:r>
      <w:r w:rsidRPr="00AC7231">
        <w:rPr>
          <w:b/>
        </w:rPr>
        <w:t> tis. Kč</w:t>
      </w:r>
      <w:r w:rsidR="00067C7F" w:rsidRPr="00AC7231">
        <w:t xml:space="preserve">, tj. </w:t>
      </w:r>
      <w:r w:rsidR="00D92DDB">
        <w:t>98,75</w:t>
      </w:r>
      <w:r w:rsidR="00067C7F" w:rsidRPr="00AC7231">
        <w:t xml:space="preserve"> % SR 202</w:t>
      </w:r>
      <w:r w:rsidR="00AC7231" w:rsidRPr="00AC7231">
        <w:t>5</w:t>
      </w:r>
      <w:r w:rsidR="00067C7F" w:rsidRPr="00AC7231">
        <w:t>.</w:t>
      </w:r>
      <w:r w:rsidR="00FB211F" w:rsidRPr="00AC7231">
        <w:t xml:space="preserve"> </w:t>
      </w:r>
    </w:p>
    <w:p w14:paraId="22274DA5" w14:textId="77777777" w:rsidR="00A42A4E" w:rsidRDefault="00A42A4E" w:rsidP="00B30B71">
      <w:pPr>
        <w:jc w:val="both"/>
      </w:pPr>
    </w:p>
    <w:p w14:paraId="50CE038E" w14:textId="77777777" w:rsidR="00A42A4E" w:rsidRPr="00AC7231" w:rsidRDefault="00A42A4E" w:rsidP="00B30B71">
      <w:pPr>
        <w:jc w:val="both"/>
      </w:pPr>
    </w:p>
    <w:p w14:paraId="02ECF63F" w14:textId="77777777" w:rsidR="00B30B71" w:rsidRPr="0041098C" w:rsidRDefault="00B30B71" w:rsidP="00B30B71">
      <w:pPr>
        <w:jc w:val="both"/>
        <w:rPr>
          <w:b/>
          <w:bCs/>
          <w:sz w:val="28"/>
          <w:u w:val="single"/>
        </w:rPr>
      </w:pPr>
      <w:r w:rsidRPr="0041098C">
        <w:rPr>
          <w:b/>
          <w:bCs/>
          <w:sz w:val="28"/>
          <w:u w:val="single"/>
        </w:rPr>
        <w:t>III. Kapitálové výdaje (tř. 6)</w:t>
      </w:r>
    </w:p>
    <w:p w14:paraId="57AF7699" w14:textId="77777777" w:rsidR="00B30B71" w:rsidRPr="0041098C" w:rsidRDefault="00B30B71" w:rsidP="00B30B71">
      <w:pPr>
        <w:jc w:val="both"/>
        <w:rPr>
          <w:b/>
          <w:bCs/>
          <w:sz w:val="28"/>
          <w:u w:val="single"/>
        </w:rPr>
      </w:pPr>
    </w:p>
    <w:p w14:paraId="20880424" w14:textId="2B43903C" w:rsidR="00C875E6" w:rsidRPr="0041098C" w:rsidRDefault="00C875E6" w:rsidP="00B30B71">
      <w:pPr>
        <w:jc w:val="both"/>
        <w:rPr>
          <w:bCs/>
        </w:rPr>
      </w:pPr>
      <w:r w:rsidRPr="0041098C">
        <w:rPr>
          <w:bCs/>
        </w:rPr>
        <w:t xml:space="preserve">Realizace investičních akcí je podmíněna postupným plněním kapitálových příjmů (zisku </w:t>
      </w:r>
      <w:r w:rsidR="00202BFA" w:rsidRPr="0041098C">
        <w:rPr>
          <w:bCs/>
        </w:rPr>
        <w:br/>
      </w:r>
      <w:r w:rsidRPr="0041098C">
        <w:rPr>
          <w:bCs/>
        </w:rPr>
        <w:t xml:space="preserve">ze ZČ), ze kterých tyto akce budou primárně financovány. </w:t>
      </w:r>
    </w:p>
    <w:p w14:paraId="3514B710" w14:textId="77777777" w:rsidR="0055168C" w:rsidRPr="0041098C" w:rsidRDefault="0055168C" w:rsidP="00B30B71">
      <w:pPr>
        <w:jc w:val="both"/>
        <w:rPr>
          <w:b/>
          <w:bCs/>
          <w:sz w:val="28"/>
          <w:u w:val="single"/>
        </w:rPr>
      </w:pPr>
    </w:p>
    <w:p w14:paraId="33FE1AA1" w14:textId="77777777" w:rsidR="00B30B71" w:rsidRPr="0041098C" w:rsidRDefault="00B30B71" w:rsidP="00615ECD">
      <w:pPr>
        <w:pStyle w:val="Nadpis3"/>
        <w:jc w:val="both"/>
        <w:rPr>
          <w:b/>
          <w:bCs/>
          <w:sz w:val="28"/>
        </w:rPr>
      </w:pPr>
      <w:r w:rsidRPr="0041098C">
        <w:rPr>
          <w:b/>
          <w:bCs/>
          <w:sz w:val="28"/>
        </w:rPr>
        <w:t>Kapitola 01 – rozvoj obce</w:t>
      </w:r>
    </w:p>
    <w:p w14:paraId="62DE8434" w14:textId="77777777" w:rsidR="00701820" w:rsidRPr="0041098C" w:rsidRDefault="00701820" w:rsidP="00701820"/>
    <w:p w14:paraId="4844CE4B" w14:textId="52E570C4" w:rsidR="009D15AD" w:rsidRPr="0041098C" w:rsidRDefault="009D15AD" w:rsidP="00615ECD">
      <w:pPr>
        <w:pStyle w:val="Nadpis3"/>
        <w:jc w:val="both"/>
        <w:rPr>
          <w:u w:val="none"/>
        </w:rPr>
      </w:pPr>
      <w:r w:rsidRPr="0041098C">
        <w:rPr>
          <w:u w:val="none"/>
        </w:rPr>
        <w:t>ODBOR ÚZEMNÍHO ROZVOJE A VÝSTAVBY</w:t>
      </w:r>
      <w:r w:rsidR="004E01C8" w:rsidRPr="0041098C">
        <w:rPr>
          <w:u w:val="none"/>
        </w:rPr>
        <w:t xml:space="preserve"> (</w:t>
      </w:r>
      <w:r w:rsidR="00917FCD" w:rsidRPr="0041098C">
        <w:rPr>
          <w:u w:val="none"/>
        </w:rPr>
        <w:t>OÚ</w:t>
      </w:r>
      <w:r w:rsidR="004E01C8" w:rsidRPr="0041098C">
        <w:rPr>
          <w:u w:val="none"/>
        </w:rPr>
        <w:t>RV)</w:t>
      </w:r>
      <w:r w:rsidRPr="0041098C">
        <w:rPr>
          <w:u w:val="none"/>
        </w:rPr>
        <w:t xml:space="preserve"> ÚMČ</w:t>
      </w:r>
    </w:p>
    <w:p w14:paraId="43BB85B1" w14:textId="759DAA82" w:rsidR="00544C16" w:rsidRPr="0041098C" w:rsidRDefault="00544C16" w:rsidP="00544C16">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szCs w:val="20"/>
        </w:rPr>
      </w:pPr>
      <w:r w:rsidRPr="0041098C">
        <w:rPr>
          <w:szCs w:val="20"/>
        </w:rPr>
        <w:t>ODD. PLÁNOVÁNÍ A ROZVOJE</w:t>
      </w:r>
    </w:p>
    <w:p w14:paraId="55A44074" w14:textId="70B772E7" w:rsidR="006F2012" w:rsidRDefault="0041098C" w:rsidP="0041098C">
      <w:pPr>
        <w:pStyle w:val="Odstavecseseznamem"/>
        <w:numPr>
          <w:ilvl w:val="0"/>
          <w:numId w:val="25"/>
        </w:numPr>
        <w:jc w:val="both"/>
        <w:rPr>
          <w:lang w:eastAsia="cs-CZ"/>
        </w:rPr>
      </w:pPr>
      <w:r w:rsidRPr="0041098C">
        <w:rPr>
          <w:lang w:eastAsia="cs-CZ"/>
        </w:rPr>
        <w:t xml:space="preserve">PD </w:t>
      </w:r>
      <w:r w:rsidR="00EB100B">
        <w:rPr>
          <w:lang w:eastAsia="cs-CZ"/>
        </w:rPr>
        <w:t>–</w:t>
      </w:r>
      <w:r w:rsidRPr="0041098C">
        <w:rPr>
          <w:lang w:eastAsia="cs-CZ"/>
        </w:rPr>
        <w:t xml:space="preserve"> rekonstrukce náměstí Ládví</w:t>
      </w:r>
    </w:p>
    <w:p w14:paraId="2FBBF8F7" w14:textId="77777777" w:rsidR="0041098C" w:rsidRPr="00C5765A" w:rsidRDefault="0041098C" w:rsidP="006F2012">
      <w:pPr>
        <w:pStyle w:val="Odstavecseseznamem"/>
        <w:ind w:left="709"/>
        <w:jc w:val="both"/>
        <w:rPr>
          <w:highlight w:val="yellow"/>
          <w:lang w:eastAsia="cs-CZ"/>
        </w:rPr>
      </w:pPr>
    </w:p>
    <w:p w14:paraId="50CFFCA4" w14:textId="12AADE7A" w:rsidR="00B30B71" w:rsidRPr="0041098C" w:rsidRDefault="00B30B71" w:rsidP="00615ECD">
      <w:pPr>
        <w:pStyle w:val="Nadpis3"/>
        <w:jc w:val="both"/>
        <w:rPr>
          <w:b/>
          <w:bCs/>
          <w:sz w:val="28"/>
        </w:rPr>
      </w:pPr>
      <w:r w:rsidRPr="0041098C">
        <w:rPr>
          <w:b/>
          <w:bCs/>
          <w:sz w:val="28"/>
        </w:rPr>
        <w:t xml:space="preserve">Kapitola 02 </w:t>
      </w:r>
      <w:r w:rsidR="00340930" w:rsidRPr="0041098C">
        <w:rPr>
          <w:b/>
          <w:bCs/>
          <w:sz w:val="28"/>
        </w:rPr>
        <w:t>–</w:t>
      </w:r>
      <w:r w:rsidRPr="0041098C">
        <w:rPr>
          <w:b/>
          <w:bCs/>
          <w:sz w:val="28"/>
        </w:rPr>
        <w:t xml:space="preserve"> městská infrastruktura</w:t>
      </w:r>
    </w:p>
    <w:p w14:paraId="6B00F7DD" w14:textId="77777777" w:rsidR="00701820" w:rsidRPr="0041098C" w:rsidRDefault="00701820" w:rsidP="00701820"/>
    <w:p w14:paraId="561C0062" w14:textId="06107849" w:rsidR="00B30B71" w:rsidRPr="0041098C" w:rsidRDefault="00B30B71" w:rsidP="00615ECD">
      <w:pPr>
        <w:jc w:val="both"/>
        <w:rPr>
          <w:bCs/>
          <w:lang w:eastAsia="cs-CZ"/>
        </w:rPr>
      </w:pPr>
      <w:r w:rsidRPr="0041098C">
        <w:rPr>
          <w:bCs/>
          <w:lang w:eastAsia="cs-CZ"/>
        </w:rPr>
        <w:t>ODBOR ŽIVOTNÍHO PROSTŘEDÍ</w:t>
      </w:r>
      <w:r w:rsidR="00257E04" w:rsidRPr="0041098C">
        <w:rPr>
          <w:bCs/>
          <w:lang w:eastAsia="cs-CZ"/>
        </w:rPr>
        <w:t xml:space="preserve"> (OŽP)</w:t>
      </w:r>
      <w:r w:rsidR="009D15AD" w:rsidRPr="0041098C">
        <w:rPr>
          <w:bCs/>
          <w:lang w:eastAsia="cs-CZ"/>
        </w:rPr>
        <w:t xml:space="preserve"> ÚMČ</w:t>
      </w:r>
    </w:p>
    <w:p w14:paraId="0B3448AF" w14:textId="77777777" w:rsidR="0041098C" w:rsidRPr="0041098C" w:rsidRDefault="0041098C" w:rsidP="0041098C">
      <w:pPr>
        <w:pStyle w:val="Odstavecseseznamem"/>
        <w:numPr>
          <w:ilvl w:val="0"/>
          <w:numId w:val="25"/>
        </w:numPr>
        <w:jc w:val="both"/>
        <w:rPr>
          <w:lang w:eastAsia="cs-CZ"/>
        </w:rPr>
      </w:pPr>
      <w:r w:rsidRPr="0041098C">
        <w:rPr>
          <w:lang w:eastAsia="cs-CZ"/>
        </w:rPr>
        <w:t>Zpracování PD na změnu povrchu basketbalového hřiště</w:t>
      </w:r>
    </w:p>
    <w:p w14:paraId="6FD5084F" w14:textId="713C6650" w:rsidR="0041098C" w:rsidRPr="0041098C" w:rsidRDefault="0041098C" w:rsidP="0041098C">
      <w:pPr>
        <w:pStyle w:val="Odstavecseseznamem"/>
        <w:numPr>
          <w:ilvl w:val="0"/>
          <w:numId w:val="25"/>
        </w:numPr>
        <w:jc w:val="both"/>
        <w:rPr>
          <w:lang w:eastAsia="cs-CZ"/>
        </w:rPr>
      </w:pPr>
      <w:r w:rsidRPr="0041098C">
        <w:rPr>
          <w:lang w:eastAsia="cs-CZ"/>
        </w:rPr>
        <w:t xml:space="preserve">Revitalizace parku Dlážděnka </w:t>
      </w:r>
      <w:r w:rsidR="00EB100B">
        <w:rPr>
          <w:lang w:eastAsia="cs-CZ"/>
        </w:rPr>
        <w:t>–</w:t>
      </w:r>
      <w:r w:rsidRPr="0041098C">
        <w:rPr>
          <w:lang w:eastAsia="cs-CZ"/>
        </w:rPr>
        <w:t xml:space="preserve"> I. etapa</w:t>
      </w:r>
    </w:p>
    <w:p w14:paraId="5AACBB61" w14:textId="71AC3D30" w:rsidR="0041098C" w:rsidRPr="0041098C" w:rsidRDefault="0041098C" w:rsidP="0041098C">
      <w:pPr>
        <w:pStyle w:val="Odstavecseseznamem"/>
        <w:numPr>
          <w:ilvl w:val="0"/>
          <w:numId w:val="25"/>
        </w:numPr>
        <w:jc w:val="both"/>
        <w:rPr>
          <w:lang w:eastAsia="cs-CZ"/>
        </w:rPr>
      </w:pPr>
      <w:r w:rsidRPr="0041098C">
        <w:rPr>
          <w:lang w:eastAsia="cs-CZ"/>
        </w:rPr>
        <w:t>Zhot</w:t>
      </w:r>
      <w:r w:rsidR="00181D4C">
        <w:rPr>
          <w:lang w:eastAsia="cs-CZ"/>
        </w:rPr>
        <w:t xml:space="preserve">ovení </w:t>
      </w:r>
      <w:r w:rsidRPr="0041098C">
        <w:rPr>
          <w:lang w:eastAsia="cs-CZ"/>
        </w:rPr>
        <w:t>nových záhonů na pozemcích MČ P8</w:t>
      </w:r>
    </w:p>
    <w:p w14:paraId="2F9D5BAB" w14:textId="77777777" w:rsidR="0041098C" w:rsidRPr="0041098C" w:rsidRDefault="0041098C" w:rsidP="0041098C">
      <w:pPr>
        <w:pStyle w:val="Odstavecseseznamem"/>
        <w:numPr>
          <w:ilvl w:val="0"/>
          <w:numId w:val="25"/>
        </w:numPr>
        <w:jc w:val="both"/>
        <w:rPr>
          <w:lang w:eastAsia="cs-CZ"/>
        </w:rPr>
      </w:pPr>
      <w:r w:rsidRPr="0041098C">
        <w:rPr>
          <w:lang w:eastAsia="cs-CZ"/>
        </w:rPr>
        <w:t>Revitalizace třešňového sadu v ul. Na Truhlářce</w:t>
      </w:r>
    </w:p>
    <w:p w14:paraId="6A303AD1" w14:textId="42D28A62" w:rsidR="0041098C" w:rsidRPr="0041098C" w:rsidRDefault="0041098C" w:rsidP="0041098C">
      <w:pPr>
        <w:pStyle w:val="Odstavecseseznamem"/>
        <w:numPr>
          <w:ilvl w:val="0"/>
          <w:numId w:val="25"/>
        </w:numPr>
        <w:jc w:val="both"/>
        <w:rPr>
          <w:lang w:eastAsia="cs-CZ"/>
        </w:rPr>
      </w:pPr>
      <w:r w:rsidRPr="0041098C">
        <w:rPr>
          <w:lang w:eastAsia="cs-CZ"/>
        </w:rPr>
        <w:t>Revitalizace ploch malého rozsahu vč. PD</w:t>
      </w:r>
    </w:p>
    <w:p w14:paraId="0FC9B095" w14:textId="77777777" w:rsidR="0041098C" w:rsidRPr="0041098C" w:rsidRDefault="0041098C" w:rsidP="0041098C">
      <w:pPr>
        <w:pStyle w:val="Odstavecseseznamem"/>
        <w:ind w:left="1429"/>
        <w:jc w:val="both"/>
        <w:rPr>
          <w:lang w:eastAsia="cs-CZ"/>
        </w:rPr>
      </w:pPr>
    </w:p>
    <w:p w14:paraId="1DD3CA60" w14:textId="50BC6AF9" w:rsidR="00794440" w:rsidRPr="0041098C" w:rsidRDefault="00794440" w:rsidP="00917312">
      <w:pPr>
        <w:pStyle w:val="Nadpis3"/>
        <w:jc w:val="both"/>
        <w:rPr>
          <w:b/>
          <w:bCs/>
          <w:sz w:val="28"/>
        </w:rPr>
      </w:pPr>
      <w:r w:rsidRPr="0041098C">
        <w:rPr>
          <w:b/>
          <w:bCs/>
          <w:sz w:val="28"/>
        </w:rPr>
        <w:t xml:space="preserve">Kapitola 03 </w:t>
      </w:r>
      <w:r w:rsidR="00340930" w:rsidRPr="0041098C">
        <w:rPr>
          <w:b/>
          <w:bCs/>
          <w:sz w:val="28"/>
        </w:rPr>
        <w:t>–</w:t>
      </w:r>
      <w:r w:rsidRPr="0041098C">
        <w:rPr>
          <w:b/>
          <w:bCs/>
          <w:sz w:val="28"/>
        </w:rPr>
        <w:t xml:space="preserve"> doprava</w:t>
      </w:r>
    </w:p>
    <w:p w14:paraId="54A856A5" w14:textId="77777777" w:rsidR="00701820" w:rsidRPr="0041098C" w:rsidRDefault="00701820" w:rsidP="00701820"/>
    <w:p w14:paraId="61077ECA" w14:textId="0B16B19C" w:rsidR="00794440" w:rsidRPr="0041098C" w:rsidRDefault="00794440" w:rsidP="00615ECD">
      <w:pPr>
        <w:jc w:val="both"/>
        <w:rPr>
          <w:bCs/>
          <w:lang w:eastAsia="cs-CZ"/>
        </w:rPr>
      </w:pPr>
      <w:r w:rsidRPr="0041098C">
        <w:rPr>
          <w:bCs/>
          <w:lang w:eastAsia="cs-CZ"/>
        </w:rPr>
        <w:t>ODBOR DOPRAVY</w:t>
      </w:r>
      <w:r w:rsidR="004E01C8" w:rsidRPr="0041098C">
        <w:rPr>
          <w:bCs/>
          <w:lang w:eastAsia="cs-CZ"/>
        </w:rPr>
        <w:t xml:space="preserve"> (OD)</w:t>
      </w:r>
      <w:r w:rsidRPr="0041098C">
        <w:rPr>
          <w:bCs/>
          <w:lang w:eastAsia="cs-CZ"/>
        </w:rPr>
        <w:t xml:space="preserve"> ÚMČ</w:t>
      </w:r>
    </w:p>
    <w:p w14:paraId="25ACAD50" w14:textId="1DDA5F78" w:rsidR="0041098C" w:rsidRPr="0041098C" w:rsidRDefault="0041098C" w:rsidP="0041098C">
      <w:pPr>
        <w:pStyle w:val="Odstavecseseznamem"/>
        <w:numPr>
          <w:ilvl w:val="0"/>
          <w:numId w:val="25"/>
        </w:numPr>
        <w:jc w:val="both"/>
        <w:rPr>
          <w:lang w:eastAsia="cs-CZ"/>
        </w:rPr>
      </w:pPr>
      <w:r w:rsidRPr="0041098C">
        <w:rPr>
          <w:lang w:eastAsia="cs-CZ"/>
        </w:rPr>
        <w:t xml:space="preserve">Pěší zóna Thámova </w:t>
      </w:r>
      <w:r w:rsidR="008602E4">
        <w:rPr>
          <w:lang w:eastAsia="cs-CZ"/>
        </w:rPr>
        <w:t>–</w:t>
      </w:r>
      <w:r w:rsidRPr="0041098C">
        <w:rPr>
          <w:lang w:eastAsia="cs-CZ"/>
        </w:rPr>
        <w:t xml:space="preserve"> instalace zasouvacích sloupků</w:t>
      </w:r>
    </w:p>
    <w:p w14:paraId="6C81A629" w14:textId="77777777" w:rsidR="0041098C" w:rsidRPr="0041098C" w:rsidRDefault="0041098C" w:rsidP="0041098C">
      <w:pPr>
        <w:pStyle w:val="Odstavecseseznamem"/>
        <w:numPr>
          <w:ilvl w:val="0"/>
          <w:numId w:val="25"/>
        </w:numPr>
        <w:jc w:val="both"/>
        <w:rPr>
          <w:lang w:eastAsia="cs-CZ"/>
        </w:rPr>
      </w:pPr>
      <w:r w:rsidRPr="0041098C">
        <w:rPr>
          <w:lang w:eastAsia="cs-CZ"/>
        </w:rPr>
        <w:t>Vybudování parkovacích stání Hnězdenská</w:t>
      </w:r>
    </w:p>
    <w:p w14:paraId="44D05367" w14:textId="77777777" w:rsidR="0041098C" w:rsidRPr="0041098C" w:rsidRDefault="0041098C" w:rsidP="0041098C">
      <w:pPr>
        <w:pStyle w:val="Odstavecseseznamem"/>
        <w:numPr>
          <w:ilvl w:val="0"/>
          <w:numId w:val="25"/>
        </w:numPr>
        <w:jc w:val="both"/>
        <w:rPr>
          <w:lang w:eastAsia="cs-CZ"/>
        </w:rPr>
      </w:pPr>
      <w:r w:rsidRPr="0041098C">
        <w:rPr>
          <w:lang w:eastAsia="cs-CZ"/>
        </w:rPr>
        <w:t>Revitalizace parkovací plochy v ul. Havlínova</w:t>
      </w:r>
    </w:p>
    <w:p w14:paraId="071C6E76" w14:textId="77777777" w:rsidR="0041098C" w:rsidRPr="0041098C" w:rsidRDefault="0041098C" w:rsidP="0041098C">
      <w:pPr>
        <w:pStyle w:val="Odstavecseseznamem"/>
        <w:numPr>
          <w:ilvl w:val="0"/>
          <w:numId w:val="25"/>
        </w:numPr>
        <w:jc w:val="both"/>
        <w:rPr>
          <w:lang w:eastAsia="cs-CZ"/>
        </w:rPr>
      </w:pPr>
      <w:r w:rsidRPr="0041098C">
        <w:rPr>
          <w:lang w:eastAsia="cs-CZ"/>
        </w:rPr>
        <w:t>Vybudování parkovacích stání Štětínská</w:t>
      </w:r>
    </w:p>
    <w:p w14:paraId="68C668C0" w14:textId="46FEBB14" w:rsidR="0041098C" w:rsidRPr="0041098C" w:rsidRDefault="0041098C" w:rsidP="0041098C">
      <w:pPr>
        <w:pStyle w:val="Odstavecseseznamem"/>
        <w:numPr>
          <w:ilvl w:val="0"/>
          <w:numId w:val="25"/>
        </w:numPr>
        <w:jc w:val="both"/>
        <w:rPr>
          <w:lang w:eastAsia="cs-CZ"/>
        </w:rPr>
      </w:pPr>
      <w:r w:rsidRPr="0041098C">
        <w:rPr>
          <w:lang w:eastAsia="cs-CZ"/>
        </w:rPr>
        <w:t>A2: Rekon</w:t>
      </w:r>
      <w:r w:rsidR="00410221">
        <w:rPr>
          <w:lang w:eastAsia="cs-CZ"/>
        </w:rPr>
        <w:t>strukce</w:t>
      </w:r>
      <w:r w:rsidRPr="0041098C">
        <w:rPr>
          <w:lang w:eastAsia="cs-CZ"/>
        </w:rPr>
        <w:t xml:space="preserve"> cyklos</w:t>
      </w:r>
      <w:r w:rsidR="00296A5D">
        <w:rPr>
          <w:lang w:eastAsia="cs-CZ"/>
        </w:rPr>
        <w:t>tezky</w:t>
      </w:r>
      <w:r w:rsidR="00410221">
        <w:rPr>
          <w:lang w:eastAsia="cs-CZ"/>
        </w:rPr>
        <w:t xml:space="preserve"> </w:t>
      </w:r>
      <w:r w:rsidRPr="0041098C">
        <w:rPr>
          <w:lang w:eastAsia="cs-CZ"/>
        </w:rPr>
        <w:t>Šaldova-Negrelliho viadukt</w:t>
      </w:r>
    </w:p>
    <w:p w14:paraId="1EAD7D52" w14:textId="77777777" w:rsidR="0041098C" w:rsidRPr="0041098C" w:rsidRDefault="0041098C" w:rsidP="0041098C">
      <w:pPr>
        <w:pStyle w:val="Odstavecseseznamem"/>
        <w:numPr>
          <w:ilvl w:val="0"/>
          <w:numId w:val="25"/>
        </w:numPr>
        <w:jc w:val="both"/>
        <w:rPr>
          <w:lang w:eastAsia="cs-CZ"/>
        </w:rPr>
      </w:pPr>
      <w:r w:rsidRPr="0041098C">
        <w:rPr>
          <w:lang w:eastAsia="cs-CZ"/>
        </w:rPr>
        <w:t>Projektová příprava investičních záměrů</w:t>
      </w:r>
    </w:p>
    <w:p w14:paraId="00AD7807" w14:textId="77777777" w:rsidR="0041098C" w:rsidRPr="0041098C" w:rsidRDefault="0041098C" w:rsidP="0041098C">
      <w:pPr>
        <w:pStyle w:val="Odstavecseseznamem"/>
        <w:numPr>
          <w:ilvl w:val="0"/>
          <w:numId w:val="25"/>
        </w:numPr>
        <w:jc w:val="both"/>
        <w:rPr>
          <w:lang w:eastAsia="cs-CZ"/>
        </w:rPr>
      </w:pPr>
      <w:r w:rsidRPr="0041098C">
        <w:rPr>
          <w:lang w:eastAsia="cs-CZ"/>
        </w:rPr>
        <w:lastRenderedPageBreak/>
        <w:t>Revitalizace předprostoru a chodníku při ZŠ na Šutce</w:t>
      </w:r>
    </w:p>
    <w:p w14:paraId="4E321F1C" w14:textId="77777777" w:rsidR="00E02C17" w:rsidRPr="00C5765A" w:rsidRDefault="00E02C17" w:rsidP="00E02C17">
      <w:pPr>
        <w:rPr>
          <w:highlight w:val="yellow"/>
        </w:rPr>
      </w:pPr>
    </w:p>
    <w:p w14:paraId="6E961BC2" w14:textId="744A9721" w:rsidR="00B30B71" w:rsidRPr="00286FCE" w:rsidRDefault="00B30B71" w:rsidP="00615ECD">
      <w:pPr>
        <w:pStyle w:val="Nadpis3"/>
        <w:jc w:val="both"/>
        <w:rPr>
          <w:b/>
          <w:bCs/>
          <w:sz w:val="28"/>
        </w:rPr>
      </w:pPr>
      <w:r w:rsidRPr="00286FCE">
        <w:rPr>
          <w:b/>
          <w:bCs/>
          <w:sz w:val="28"/>
        </w:rPr>
        <w:t xml:space="preserve">Kapitola 04 </w:t>
      </w:r>
      <w:r w:rsidR="00340930" w:rsidRPr="00286FCE">
        <w:rPr>
          <w:b/>
          <w:bCs/>
          <w:sz w:val="28"/>
        </w:rPr>
        <w:t>–</w:t>
      </w:r>
      <w:r w:rsidRPr="00286FCE">
        <w:rPr>
          <w:b/>
          <w:bCs/>
          <w:sz w:val="28"/>
        </w:rPr>
        <w:t xml:space="preserve"> školství, mládež a sport</w:t>
      </w:r>
    </w:p>
    <w:p w14:paraId="75B152CC" w14:textId="77777777" w:rsidR="00701820" w:rsidRPr="00286FCE" w:rsidRDefault="00701820" w:rsidP="00701820"/>
    <w:p w14:paraId="4BCFE32A" w14:textId="77777777" w:rsidR="00A60618" w:rsidRPr="00286FCE" w:rsidRDefault="00903AC6" w:rsidP="00E87A8D">
      <w:pPr>
        <w:jc w:val="both"/>
        <w:rPr>
          <w:lang w:eastAsia="cs-CZ"/>
        </w:rPr>
      </w:pPr>
      <w:r w:rsidRPr="00286FCE">
        <w:rPr>
          <w:bCs/>
          <w:lang w:eastAsia="cs-CZ"/>
        </w:rPr>
        <w:t>ODBOR ŠKOLSTVÍ</w:t>
      </w:r>
      <w:r w:rsidR="00257E04" w:rsidRPr="00286FCE">
        <w:rPr>
          <w:bCs/>
          <w:lang w:eastAsia="cs-CZ"/>
        </w:rPr>
        <w:t xml:space="preserve"> </w:t>
      </w:r>
      <w:r w:rsidR="00AD560A" w:rsidRPr="00286FCE">
        <w:rPr>
          <w:bCs/>
          <w:lang w:eastAsia="cs-CZ"/>
        </w:rPr>
        <w:t>(OŠ)</w:t>
      </w:r>
      <w:r w:rsidR="004E12F6" w:rsidRPr="00286FCE">
        <w:rPr>
          <w:bCs/>
          <w:lang w:eastAsia="cs-CZ"/>
        </w:rPr>
        <w:t xml:space="preserve"> </w:t>
      </w:r>
      <w:r w:rsidR="00257E04" w:rsidRPr="00286FCE">
        <w:rPr>
          <w:bCs/>
          <w:lang w:eastAsia="cs-CZ"/>
        </w:rPr>
        <w:t>ÚMČ</w:t>
      </w:r>
    </w:p>
    <w:p w14:paraId="03D5F122" w14:textId="6A6C78A1" w:rsidR="00286FCE" w:rsidRDefault="00286FCE" w:rsidP="00286FCE">
      <w:pPr>
        <w:pStyle w:val="Odstavecseseznamem"/>
        <w:numPr>
          <w:ilvl w:val="0"/>
          <w:numId w:val="25"/>
        </w:numPr>
        <w:jc w:val="both"/>
        <w:rPr>
          <w:lang w:eastAsia="cs-CZ"/>
        </w:rPr>
      </w:pPr>
      <w:r>
        <w:rPr>
          <w:lang w:eastAsia="cs-CZ"/>
        </w:rPr>
        <w:t xml:space="preserve">MŠ Na Pěšinách </w:t>
      </w:r>
      <w:r w:rsidR="00EB100B">
        <w:rPr>
          <w:lang w:eastAsia="cs-CZ"/>
        </w:rPr>
        <w:t>–</w:t>
      </w:r>
      <w:r>
        <w:rPr>
          <w:lang w:eastAsia="cs-CZ"/>
        </w:rPr>
        <w:t xml:space="preserve"> </w:t>
      </w:r>
      <w:r w:rsidR="00EB100B">
        <w:rPr>
          <w:lang w:eastAsia="cs-CZ"/>
        </w:rPr>
        <w:t>k</w:t>
      </w:r>
      <w:r>
        <w:rPr>
          <w:lang w:eastAsia="cs-CZ"/>
        </w:rPr>
        <w:t>azetová markýza s elektrickým pohonem</w:t>
      </w:r>
    </w:p>
    <w:p w14:paraId="41905D53" w14:textId="700553B8" w:rsidR="00286FCE" w:rsidRDefault="00286FCE" w:rsidP="00286FCE">
      <w:pPr>
        <w:pStyle w:val="Odstavecseseznamem"/>
        <w:numPr>
          <w:ilvl w:val="0"/>
          <w:numId w:val="25"/>
        </w:numPr>
        <w:jc w:val="both"/>
        <w:rPr>
          <w:lang w:eastAsia="cs-CZ"/>
        </w:rPr>
      </w:pPr>
      <w:r>
        <w:rPr>
          <w:lang w:eastAsia="cs-CZ"/>
        </w:rPr>
        <w:t xml:space="preserve">MŠ Korycanská </w:t>
      </w:r>
      <w:r w:rsidR="00EB100B">
        <w:rPr>
          <w:lang w:eastAsia="cs-CZ"/>
        </w:rPr>
        <w:t>–</w:t>
      </w:r>
      <w:r>
        <w:rPr>
          <w:lang w:eastAsia="cs-CZ"/>
        </w:rPr>
        <w:t xml:space="preserve"> elektrická markýza s integrací</w:t>
      </w:r>
    </w:p>
    <w:p w14:paraId="5A5906ED" w14:textId="00FF4FF1" w:rsidR="00286FCE" w:rsidRDefault="00286FCE" w:rsidP="00286FCE">
      <w:pPr>
        <w:pStyle w:val="Odstavecseseznamem"/>
        <w:numPr>
          <w:ilvl w:val="0"/>
          <w:numId w:val="25"/>
        </w:numPr>
        <w:jc w:val="both"/>
        <w:rPr>
          <w:lang w:eastAsia="cs-CZ"/>
        </w:rPr>
      </w:pPr>
      <w:r>
        <w:rPr>
          <w:lang w:eastAsia="cs-CZ"/>
        </w:rPr>
        <w:t xml:space="preserve">MŠ Korycanská </w:t>
      </w:r>
      <w:r w:rsidR="00EB100B">
        <w:rPr>
          <w:lang w:eastAsia="cs-CZ"/>
        </w:rPr>
        <w:t>–</w:t>
      </w:r>
      <w:r>
        <w:rPr>
          <w:lang w:eastAsia="cs-CZ"/>
        </w:rPr>
        <w:t xml:space="preserve"> 2x IT tabule</w:t>
      </w:r>
    </w:p>
    <w:p w14:paraId="246BA0C5" w14:textId="5CFAC0B8" w:rsidR="00286FCE" w:rsidRDefault="00286FCE" w:rsidP="00286FCE">
      <w:pPr>
        <w:pStyle w:val="Odstavecseseznamem"/>
        <w:numPr>
          <w:ilvl w:val="0"/>
          <w:numId w:val="25"/>
        </w:numPr>
        <w:jc w:val="both"/>
        <w:rPr>
          <w:lang w:eastAsia="cs-CZ"/>
        </w:rPr>
      </w:pPr>
      <w:r>
        <w:rPr>
          <w:lang w:eastAsia="cs-CZ"/>
        </w:rPr>
        <w:t xml:space="preserve">MŠ Řešovská </w:t>
      </w:r>
      <w:r w:rsidR="00EB100B">
        <w:rPr>
          <w:lang w:eastAsia="cs-CZ"/>
        </w:rPr>
        <w:t>–</w:t>
      </w:r>
      <w:r>
        <w:rPr>
          <w:lang w:eastAsia="cs-CZ"/>
        </w:rPr>
        <w:t xml:space="preserve"> </w:t>
      </w:r>
      <w:r w:rsidR="00EB100B">
        <w:rPr>
          <w:lang w:eastAsia="cs-CZ"/>
        </w:rPr>
        <w:t>i</w:t>
      </w:r>
      <w:r>
        <w:rPr>
          <w:lang w:eastAsia="cs-CZ"/>
        </w:rPr>
        <w:t xml:space="preserve">nteraktivní tabule </w:t>
      </w:r>
    </w:p>
    <w:p w14:paraId="500363E8" w14:textId="179C085F" w:rsidR="00286FCE" w:rsidRDefault="00286FCE" w:rsidP="00286FCE">
      <w:pPr>
        <w:pStyle w:val="Odstavecseseznamem"/>
        <w:numPr>
          <w:ilvl w:val="0"/>
          <w:numId w:val="25"/>
        </w:numPr>
        <w:jc w:val="both"/>
        <w:rPr>
          <w:lang w:eastAsia="cs-CZ"/>
        </w:rPr>
      </w:pPr>
      <w:r>
        <w:rPr>
          <w:lang w:eastAsia="cs-CZ"/>
        </w:rPr>
        <w:t xml:space="preserve">ZŠ Žernosecká </w:t>
      </w:r>
      <w:r w:rsidR="00EB100B">
        <w:rPr>
          <w:lang w:eastAsia="cs-CZ"/>
        </w:rPr>
        <w:t>–</w:t>
      </w:r>
      <w:r>
        <w:rPr>
          <w:lang w:eastAsia="cs-CZ"/>
        </w:rPr>
        <w:t xml:space="preserve"> </w:t>
      </w:r>
      <w:r w:rsidR="00EB100B">
        <w:rPr>
          <w:lang w:eastAsia="cs-CZ"/>
        </w:rPr>
        <w:t>i</w:t>
      </w:r>
      <w:r>
        <w:rPr>
          <w:lang w:eastAsia="cs-CZ"/>
        </w:rPr>
        <w:t>nteraktivní tabule</w:t>
      </w:r>
    </w:p>
    <w:p w14:paraId="2D1C99EB" w14:textId="0F367905" w:rsidR="00286FCE" w:rsidRDefault="00286FCE" w:rsidP="00286FCE">
      <w:pPr>
        <w:pStyle w:val="Odstavecseseznamem"/>
        <w:numPr>
          <w:ilvl w:val="0"/>
          <w:numId w:val="25"/>
        </w:numPr>
        <w:jc w:val="both"/>
        <w:rPr>
          <w:lang w:eastAsia="cs-CZ"/>
        </w:rPr>
      </w:pPr>
      <w:r>
        <w:rPr>
          <w:lang w:eastAsia="cs-CZ"/>
        </w:rPr>
        <w:t xml:space="preserve">ZŠ Glowackého </w:t>
      </w:r>
      <w:r w:rsidR="00EB100B">
        <w:rPr>
          <w:lang w:eastAsia="cs-CZ"/>
        </w:rPr>
        <w:t>–</w:t>
      </w:r>
      <w:r>
        <w:rPr>
          <w:lang w:eastAsia="cs-CZ"/>
        </w:rPr>
        <w:t xml:space="preserve"> </w:t>
      </w:r>
      <w:r w:rsidR="00EB100B">
        <w:rPr>
          <w:lang w:eastAsia="cs-CZ"/>
        </w:rPr>
        <w:t>i</w:t>
      </w:r>
      <w:r>
        <w:rPr>
          <w:lang w:eastAsia="cs-CZ"/>
        </w:rPr>
        <w:t>nteraktivní panely (3 ks)</w:t>
      </w:r>
    </w:p>
    <w:p w14:paraId="3D498FA8" w14:textId="639CF49A" w:rsidR="00286FCE" w:rsidRDefault="00286FCE" w:rsidP="00286FCE">
      <w:pPr>
        <w:pStyle w:val="Odstavecseseznamem"/>
        <w:numPr>
          <w:ilvl w:val="0"/>
          <w:numId w:val="25"/>
        </w:numPr>
        <w:jc w:val="both"/>
        <w:rPr>
          <w:lang w:eastAsia="cs-CZ"/>
        </w:rPr>
      </w:pPr>
      <w:r>
        <w:rPr>
          <w:lang w:eastAsia="cs-CZ"/>
        </w:rPr>
        <w:t xml:space="preserve">ZŠ a MŠ Petra Strozziho </w:t>
      </w:r>
      <w:r w:rsidR="00EB100B">
        <w:rPr>
          <w:lang w:eastAsia="cs-CZ"/>
        </w:rPr>
        <w:t>–</w:t>
      </w:r>
      <w:r>
        <w:rPr>
          <w:lang w:eastAsia="cs-CZ"/>
        </w:rPr>
        <w:t xml:space="preserve"> 2x interaktivní panel</w:t>
      </w:r>
    </w:p>
    <w:p w14:paraId="4A18FE37" w14:textId="066547E0" w:rsidR="00286FCE" w:rsidRDefault="00286FCE" w:rsidP="00286FCE">
      <w:pPr>
        <w:pStyle w:val="Odstavecseseznamem"/>
        <w:numPr>
          <w:ilvl w:val="0"/>
          <w:numId w:val="25"/>
        </w:numPr>
        <w:jc w:val="both"/>
        <w:rPr>
          <w:lang w:eastAsia="cs-CZ"/>
        </w:rPr>
      </w:pPr>
      <w:r>
        <w:rPr>
          <w:lang w:eastAsia="cs-CZ"/>
        </w:rPr>
        <w:t xml:space="preserve">ZŠ Žernosecká </w:t>
      </w:r>
      <w:r w:rsidR="00EB100B">
        <w:rPr>
          <w:lang w:eastAsia="cs-CZ"/>
        </w:rPr>
        <w:t>–</w:t>
      </w:r>
      <w:r>
        <w:rPr>
          <w:lang w:eastAsia="cs-CZ"/>
        </w:rPr>
        <w:t xml:space="preserve"> Amos vision info</w:t>
      </w:r>
      <w:r w:rsidR="004B510D">
        <w:rPr>
          <w:lang w:eastAsia="cs-CZ"/>
        </w:rPr>
        <w:t>.</w:t>
      </w:r>
      <w:r>
        <w:rPr>
          <w:lang w:eastAsia="cs-CZ"/>
        </w:rPr>
        <w:t xml:space="preserve"> panel 2 ks</w:t>
      </w:r>
    </w:p>
    <w:p w14:paraId="3BDD6A2F" w14:textId="1B4F780F" w:rsidR="00286FCE" w:rsidRDefault="00286FCE" w:rsidP="00286FCE">
      <w:pPr>
        <w:pStyle w:val="Odstavecseseznamem"/>
        <w:numPr>
          <w:ilvl w:val="0"/>
          <w:numId w:val="25"/>
        </w:numPr>
        <w:jc w:val="both"/>
        <w:rPr>
          <w:lang w:eastAsia="cs-CZ"/>
        </w:rPr>
      </w:pPr>
      <w:r>
        <w:rPr>
          <w:lang w:eastAsia="cs-CZ"/>
        </w:rPr>
        <w:t xml:space="preserve">ZŠ Na Šutce </w:t>
      </w:r>
      <w:r w:rsidR="00EB100B">
        <w:rPr>
          <w:lang w:eastAsia="cs-CZ"/>
        </w:rPr>
        <w:t>–</w:t>
      </w:r>
      <w:r>
        <w:rPr>
          <w:lang w:eastAsia="cs-CZ"/>
        </w:rPr>
        <w:t xml:space="preserve"> 2x dotykový display</w:t>
      </w:r>
    </w:p>
    <w:p w14:paraId="383F5D9F" w14:textId="7E771E60" w:rsidR="00286FCE" w:rsidRDefault="00286FCE" w:rsidP="00286FCE">
      <w:pPr>
        <w:pStyle w:val="Odstavecseseznamem"/>
        <w:numPr>
          <w:ilvl w:val="0"/>
          <w:numId w:val="25"/>
        </w:numPr>
        <w:jc w:val="both"/>
        <w:rPr>
          <w:lang w:eastAsia="cs-CZ"/>
        </w:rPr>
      </w:pPr>
      <w:r>
        <w:rPr>
          <w:lang w:eastAsia="cs-CZ"/>
        </w:rPr>
        <w:t xml:space="preserve">ZŠ Žernosecká </w:t>
      </w:r>
      <w:r w:rsidR="00EB100B">
        <w:rPr>
          <w:lang w:eastAsia="cs-CZ"/>
        </w:rPr>
        <w:t>–</w:t>
      </w:r>
      <w:r>
        <w:rPr>
          <w:lang w:eastAsia="cs-CZ"/>
        </w:rPr>
        <w:t xml:space="preserve"> SW stravné vč. výdejního terminálu</w:t>
      </w:r>
    </w:p>
    <w:p w14:paraId="540AB06A" w14:textId="3CA90A6F" w:rsidR="00A60618" w:rsidRDefault="00286FCE" w:rsidP="00286FCE">
      <w:pPr>
        <w:pStyle w:val="Odstavecseseznamem"/>
        <w:numPr>
          <w:ilvl w:val="0"/>
          <w:numId w:val="25"/>
        </w:numPr>
        <w:jc w:val="both"/>
        <w:rPr>
          <w:lang w:eastAsia="cs-CZ"/>
        </w:rPr>
      </w:pPr>
      <w:r>
        <w:rPr>
          <w:lang w:eastAsia="cs-CZ"/>
        </w:rPr>
        <w:t xml:space="preserve">ZŠ Glowackého </w:t>
      </w:r>
      <w:r w:rsidR="00EB100B">
        <w:rPr>
          <w:lang w:eastAsia="cs-CZ"/>
        </w:rPr>
        <w:t>–</w:t>
      </w:r>
      <w:r>
        <w:rPr>
          <w:lang w:eastAsia="cs-CZ"/>
        </w:rPr>
        <w:t xml:space="preserve"> </w:t>
      </w:r>
      <w:r w:rsidR="00EB100B">
        <w:rPr>
          <w:lang w:eastAsia="cs-CZ"/>
        </w:rPr>
        <w:t>p</w:t>
      </w:r>
      <w:r>
        <w:rPr>
          <w:lang w:eastAsia="cs-CZ"/>
        </w:rPr>
        <w:t>odlahový mycí stroj</w:t>
      </w:r>
    </w:p>
    <w:p w14:paraId="411664B7" w14:textId="77777777" w:rsidR="00286FCE" w:rsidRPr="00286FCE" w:rsidRDefault="00286FCE" w:rsidP="00286FCE">
      <w:pPr>
        <w:pStyle w:val="Odstavecseseznamem"/>
        <w:ind w:left="1429"/>
        <w:jc w:val="both"/>
        <w:rPr>
          <w:lang w:eastAsia="cs-CZ"/>
        </w:rPr>
      </w:pPr>
    </w:p>
    <w:p w14:paraId="6300B173" w14:textId="0D5D6C26" w:rsidR="00B30B71" w:rsidRPr="00EB100B" w:rsidRDefault="00B30B71" w:rsidP="00E87A8D">
      <w:pPr>
        <w:jc w:val="both"/>
        <w:rPr>
          <w:lang w:eastAsia="cs-CZ"/>
        </w:rPr>
      </w:pPr>
      <w:r w:rsidRPr="00EB100B">
        <w:rPr>
          <w:bCs/>
          <w:lang w:eastAsia="cs-CZ"/>
        </w:rPr>
        <w:t>SERVISNÍ STŘEDISKO PRO SPRÁVU SVĚŘENÉHO MAJETKU MČ PRAHA 8</w:t>
      </w:r>
      <w:r w:rsidRPr="00EB100B">
        <w:rPr>
          <w:lang w:eastAsia="cs-CZ"/>
        </w:rPr>
        <w:t> </w:t>
      </w:r>
    </w:p>
    <w:p w14:paraId="2C02C89B" w14:textId="6B35D883" w:rsidR="00C6327B" w:rsidRDefault="00C6327B" w:rsidP="00C6327B">
      <w:pPr>
        <w:pStyle w:val="Odstavecseseznamem"/>
        <w:numPr>
          <w:ilvl w:val="0"/>
          <w:numId w:val="25"/>
        </w:numPr>
        <w:jc w:val="both"/>
        <w:rPr>
          <w:lang w:eastAsia="cs-CZ"/>
        </w:rPr>
      </w:pPr>
      <w:r>
        <w:rPr>
          <w:lang w:eastAsia="cs-CZ"/>
        </w:rPr>
        <w:t xml:space="preserve">ZŠ a MŠ </w:t>
      </w:r>
      <w:r w:rsidR="00BF490E">
        <w:rPr>
          <w:lang w:eastAsia="cs-CZ"/>
        </w:rPr>
        <w:t>–</w:t>
      </w:r>
      <w:r>
        <w:rPr>
          <w:lang w:eastAsia="cs-CZ"/>
        </w:rPr>
        <w:t xml:space="preserve"> projektová příprava </w:t>
      </w:r>
    </w:p>
    <w:p w14:paraId="01D6BF60" w14:textId="6DA3EBE6" w:rsidR="00C6327B" w:rsidRDefault="00C6327B" w:rsidP="00C6327B">
      <w:pPr>
        <w:pStyle w:val="Odstavecseseznamem"/>
        <w:numPr>
          <w:ilvl w:val="0"/>
          <w:numId w:val="25"/>
        </w:numPr>
        <w:jc w:val="both"/>
        <w:rPr>
          <w:lang w:eastAsia="cs-CZ"/>
        </w:rPr>
      </w:pPr>
      <w:r>
        <w:rPr>
          <w:lang w:eastAsia="cs-CZ"/>
        </w:rPr>
        <w:t xml:space="preserve">ZŠ a MŠ </w:t>
      </w:r>
      <w:r w:rsidR="000E33B4">
        <w:rPr>
          <w:lang w:eastAsia="cs-CZ"/>
        </w:rPr>
        <w:t>–</w:t>
      </w:r>
      <w:r>
        <w:rPr>
          <w:lang w:eastAsia="cs-CZ"/>
        </w:rPr>
        <w:t xml:space="preserve"> investiční akce malého rozsahu</w:t>
      </w:r>
    </w:p>
    <w:p w14:paraId="267869EB" w14:textId="1581DBBB" w:rsidR="00C6327B" w:rsidRDefault="00C6327B" w:rsidP="00C6327B">
      <w:pPr>
        <w:pStyle w:val="Odstavecseseznamem"/>
        <w:numPr>
          <w:ilvl w:val="0"/>
          <w:numId w:val="25"/>
        </w:numPr>
        <w:jc w:val="both"/>
        <w:rPr>
          <w:lang w:eastAsia="cs-CZ"/>
        </w:rPr>
      </w:pPr>
      <w:r>
        <w:rPr>
          <w:lang w:eastAsia="cs-CZ"/>
        </w:rPr>
        <w:t xml:space="preserve">ZŠ a MŠ </w:t>
      </w:r>
      <w:r w:rsidR="000E33B4">
        <w:rPr>
          <w:lang w:eastAsia="cs-CZ"/>
        </w:rPr>
        <w:t>–</w:t>
      </w:r>
      <w:r>
        <w:rPr>
          <w:lang w:eastAsia="cs-CZ"/>
        </w:rPr>
        <w:t xml:space="preserve"> technická a právní pomoc </w:t>
      </w:r>
    </w:p>
    <w:p w14:paraId="326EA264" w14:textId="737AE1D1" w:rsidR="00C6327B" w:rsidRDefault="00C6327B" w:rsidP="005C2814">
      <w:pPr>
        <w:pStyle w:val="Odstavecseseznamem"/>
        <w:numPr>
          <w:ilvl w:val="0"/>
          <w:numId w:val="25"/>
        </w:numPr>
        <w:jc w:val="both"/>
        <w:rPr>
          <w:lang w:eastAsia="cs-CZ"/>
        </w:rPr>
      </w:pPr>
      <w:r>
        <w:rPr>
          <w:lang w:eastAsia="cs-CZ"/>
        </w:rPr>
        <w:t xml:space="preserve">ZŠ a MŠ </w:t>
      </w:r>
      <w:r w:rsidR="000E33B4">
        <w:rPr>
          <w:lang w:eastAsia="cs-CZ"/>
        </w:rPr>
        <w:t>–</w:t>
      </w:r>
      <w:r>
        <w:rPr>
          <w:lang w:eastAsia="cs-CZ"/>
        </w:rPr>
        <w:t xml:space="preserve"> technická a právní pomoc</w:t>
      </w:r>
    </w:p>
    <w:p w14:paraId="7C65FA5D" w14:textId="5CD206EA" w:rsidR="00C6327B" w:rsidRDefault="00C6327B" w:rsidP="00C6327B">
      <w:pPr>
        <w:pStyle w:val="Odstavecseseznamem"/>
        <w:numPr>
          <w:ilvl w:val="0"/>
          <w:numId w:val="25"/>
        </w:numPr>
        <w:jc w:val="both"/>
        <w:rPr>
          <w:lang w:eastAsia="cs-CZ"/>
        </w:rPr>
      </w:pPr>
      <w:r>
        <w:rPr>
          <w:lang w:eastAsia="cs-CZ"/>
        </w:rPr>
        <w:t xml:space="preserve">KD Ládví </w:t>
      </w:r>
      <w:r w:rsidR="000E33B4">
        <w:rPr>
          <w:lang w:eastAsia="cs-CZ"/>
        </w:rPr>
        <w:t>–</w:t>
      </w:r>
      <w:r>
        <w:rPr>
          <w:lang w:eastAsia="cs-CZ"/>
        </w:rPr>
        <w:t xml:space="preserve"> PD </w:t>
      </w:r>
      <w:r w:rsidR="000E33B4">
        <w:rPr>
          <w:lang w:eastAsia="cs-CZ"/>
        </w:rPr>
        <w:t>–</w:t>
      </w:r>
      <w:r>
        <w:rPr>
          <w:lang w:eastAsia="cs-CZ"/>
        </w:rPr>
        <w:t xml:space="preserve"> revitalizace předprostoru KD</w:t>
      </w:r>
    </w:p>
    <w:p w14:paraId="6F42BEC3" w14:textId="6E2019BD" w:rsidR="00C6327B" w:rsidRDefault="00C6327B" w:rsidP="00C6327B">
      <w:pPr>
        <w:pStyle w:val="Odstavecseseznamem"/>
        <w:numPr>
          <w:ilvl w:val="0"/>
          <w:numId w:val="25"/>
        </w:numPr>
        <w:jc w:val="both"/>
        <w:rPr>
          <w:lang w:eastAsia="cs-CZ"/>
        </w:rPr>
      </w:pPr>
      <w:r>
        <w:rPr>
          <w:lang w:eastAsia="cs-CZ"/>
        </w:rPr>
        <w:t xml:space="preserve">MŠ Řešovská </w:t>
      </w:r>
      <w:r w:rsidR="000E33B4">
        <w:rPr>
          <w:lang w:eastAsia="cs-CZ"/>
        </w:rPr>
        <w:t>–</w:t>
      </w:r>
      <w:r>
        <w:rPr>
          <w:lang w:eastAsia="cs-CZ"/>
        </w:rPr>
        <w:t xml:space="preserve"> dodávka a montáž přístupového systému</w:t>
      </w:r>
    </w:p>
    <w:p w14:paraId="6E9D3E24" w14:textId="4C361340" w:rsidR="00C6327B" w:rsidRDefault="00C6327B" w:rsidP="00C6327B">
      <w:pPr>
        <w:pStyle w:val="Odstavecseseznamem"/>
        <w:numPr>
          <w:ilvl w:val="0"/>
          <w:numId w:val="25"/>
        </w:numPr>
        <w:jc w:val="both"/>
        <w:rPr>
          <w:lang w:eastAsia="cs-CZ"/>
        </w:rPr>
      </w:pPr>
      <w:r>
        <w:rPr>
          <w:lang w:eastAsia="cs-CZ"/>
        </w:rPr>
        <w:t xml:space="preserve">MŠ Drahorádova </w:t>
      </w:r>
      <w:r w:rsidR="000E33B4">
        <w:rPr>
          <w:lang w:eastAsia="cs-CZ"/>
        </w:rPr>
        <w:t>–</w:t>
      </w:r>
      <w:r>
        <w:rPr>
          <w:lang w:eastAsia="cs-CZ"/>
        </w:rPr>
        <w:t xml:space="preserve"> S.E.N. </w:t>
      </w:r>
      <w:r w:rsidR="000E33B4">
        <w:rPr>
          <w:lang w:eastAsia="cs-CZ"/>
        </w:rPr>
        <w:t>–</w:t>
      </w:r>
      <w:r>
        <w:rPr>
          <w:lang w:eastAsia="cs-CZ"/>
        </w:rPr>
        <w:t xml:space="preserve"> zateplení objektu (1.</w:t>
      </w:r>
      <w:r w:rsidR="000E33B4">
        <w:rPr>
          <w:lang w:eastAsia="cs-CZ"/>
        </w:rPr>
        <w:t xml:space="preserve"> </w:t>
      </w:r>
      <w:r>
        <w:rPr>
          <w:lang w:eastAsia="cs-CZ"/>
        </w:rPr>
        <w:t>část)</w:t>
      </w:r>
    </w:p>
    <w:p w14:paraId="2165DC4C" w14:textId="35259D5E" w:rsidR="00C6327B" w:rsidRDefault="00C6327B" w:rsidP="00C6327B">
      <w:pPr>
        <w:pStyle w:val="Odstavecseseznamem"/>
        <w:numPr>
          <w:ilvl w:val="0"/>
          <w:numId w:val="25"/>
        </w:numPr>
        <w:jc w:val="both"/>
        <w:rPr>
          <w:lang w:eastAsia="cs-CZ"/>
        </w:rPr>
      </w:pPr>
      <w:r>
        <w:rPr>
          <w:lang w:eastAsia="cs-CZ"/>
        </w:rPr>
        <w:t xml:space="preserve">ZŠ a MŠ </w:t>
      </w:r>
      <w:r w:rsidR="000E33B4">
        <w:rPr>
          <w:lang w:eastAsia="cs-CZ"/>
        </w:rPr>
        <w:t>–</w:t>
      </w:r>
      <w:r>
        <w:rPr>
          <w:lang w:eastAsia="cs-CZ"/>
        </w:rPr>
        <w:t xml:space="preserve"> Lyčkovo náměstí </w:t>
      </w:r>
      <w:r w:rsidR="000E33B4">
        <w:rPr>
          <w:lang w:eastAsia="cs-CZ"/>
        </w:rPr>
        <w:t>–</w:t>
      </w:r>
      <w:r>
        <w:rPr>
          <w:lang w:eastAsia="cs-CZ"/>
        </w:rPr>
        <w:t xml:space="preserve"> TV, ŠJ, ŠK</w:t>
      </w:r>
    </w:p>
    <w:p w14:paraId="5BC114C4" w14:textId="3EAC454E" w:rsidR="00C6327B" w:rsidRDefault="00C6327B" w:rsidP="00C6327B">
      <w:pPr>
        <w:pStyle w:val="Odstavecseseznamem"/>
        <w:numPr>
          <w:ilvl w:val="0"/>
          <w:numId w:val="25"/>
        </w:numPr>
        <w:jc w:val="both"/>
        <w:rPr>
          <w:lang w:eastAsia="cs-CZ"/>
        </w:rPr>
      </w:pPr>
      <w:r>
        <w:rPr>
          <w:lang w:eastAsia="cs-CZ"/>
        </w:rPr>
        <w:t xml:space="preserve">ZŠ a MŠ </w:t>
      </w:r>
      <w:r w:rsidR="000E33B4">
        <w:rPr>
          <w:lang w:eastAsia="cs-CZ"/>
        </w:rPr>
        <w:t>–</w:t>
      </w:r>
      <w:r>
        <w:rPr>
          <w:lang w:eastAsia="cs-CZ"/>
        </w:rPr>
        <w:t xml:space="preserve"> dofinancování FVE</w:t>
      </w:r>
    </w:p>
    <w:p w14:paraId="19469625" w14:textId="609C02F5" w:rsidR="00C6327B" w:rsidRDefault="00C6327B" w:rsidP="00C6327B">
      <w:pPr>
        <w:pStyle w:val="Odstavecseseznamem"/>
        <w:numPr>
          <w:ilvl w:val="0"/>
          <w:numId w:val="25"/>
        </w:numPr>
        <w:jc w:val="both"/>
        <w:rPr>
          <w:lang w:eastAsia="cs-CZ"/>
        </w:rPr>
      </w:pPr>
      <w:r>
        <w:rPr>
          <w:lang w:eastAsia="cs-CZ"/>
        </w:rPr>
        <w:t xml:space="preserve">ZŠ </w:t>
      </w:r>
      <w:r w:rsidR="000E33B4">
        <w:rPr>
          <w:lang w:eastAsia="cs-CZ"/>
        </w:rPr>
        <w:t>–</w:t>
      </w:r>
      <w:r>
        <w:rPr>
          <w:lang w:eastAsia="cs-CZ"/>
        </w:rPr>
        <w:t xml:space="preserve"> zajištění komplexních služeb projektového manažera pro školské objekty</w:t>
      </w:r>
    </w:p>
    <w:p w14:paraId="43FAD558" w14:textId="756275F3" w:rsidR="00C6327B" w:rsidRDefault="00C6327B" w:rsidP="00C6327B">
      <w:pPr>
        <w:pStyle w:val="Odstavecseseznamem"/>
        <w:numPr>
          <w:ilvl w:val="0"/>
          <w:numId w:val="25"/>
        </w:numPr>
        <w:jc w:val="both"/>
        <w:rPr>
          <w:lang w:eastAsia="cs-CZ"/>
        </w:rPr>
      </w:pPr>
      <w:r>
        <w:rPr>
          <w:lang w:eastAsia="cs-CZ"/>
        </w:rPr>
        <w:t xml:space="preserve">MŠ MČ P8 </w:t>
      </w:r>
      <w:r w:rsidR="000E33B4">
        <w:rPr>
          <w:lang w:eastAsia="cs-CZ"/>
        </w:rPr>
        <w:t>–</w:t>
      </w:r>
      <w:r>
        <w:rPr>
          <w:lang w:eastAsia="cs-CZ"/>
        </w:rPr>
        <w:t xml:space="preserve"> pasport zabezpečení MŠ</w:t>
      </w:r>
    </w:p>
    <w:p w14:paraId="08D76AE3" w14:textId="3DB06B44" w:rsidR="00C6327B" w:rsidRDefault="00C6327B" w:rsidP="00C6327B">
      <w:pPr>
        <w:pStyle w:val="Odstavecseseznamem"/>
        <w:numPr>
          <w:ilvl w:val="0"/>
          <w:numId w:val="25"/>
        </w:numPr>
        <w:jc w:val="both"/>
        <w:rPr>
          <w:lang w:eastAsia="cs-CZ"/>
        </w:rPr>
      </w:pPr>
      <w:r>
        <w:rPr>
          <w:lang w:eastAsia="cs-CZ"/>
        </w:rPr>
        <w:t xml:space="preserve">ZŠ Ústavní </w:t>
      </w:r>
      <w:r w:rsidR="000E33B4">
        <w:rPr>
          <w:lang w:eastAsia="cs-CZ"/>
        </w:rPr>
        <w:t>–</w:t>
      </w:r>
      <w:r>
        <w:rPr>
          <w:lang w:eastAsia="cs-CZ"/>
        </w:rPr>
        <w:t xml:space="preserve"> rekonstrukce elektroinstalace (rozvaděče)</w:t>
      </w:r>
    </w:p>
    <w:p w14:paraId="4B2C38BE" w14:textId="7298B037" w:rsidR="00C6327B" w:rsidRDefault="00C6327B" w:rsidP="00C6327B">
      <w:pPr>
        <w:pStyle w:val="Odstavecseseznamem"/>
        <w:numPr>
          <w:ilvl w:val="0"/>
          <w:numId w:val="25"/>
        </w:numPr>
        <w:jc w:val="both"/>
        <w:rPr>
          <w:lang w:eastAsia="cs-CZ"/>
        </w:rPr>
      </w:pPr>
      <w:r>
        <w:rPr>
          <w:lang w:eastAsia="cs-CZ"/>
        </w:rPr>
        <w:t xml:space="preserve">ZŠ Glowackého </w:t>
      </w:r>
      <w:r w:rsidR="000E33B4">
        <w:rPr>
          <w:lang w:eastAsia="cs-CZ"/>
        </w:rPr>
        <w:t>–</w:t>
      </w:r>
      <w:r>
        <w:rPr>
          <w:lang w:eastAsia="cs-CZ"/>
        </w:rPr>
        <w:t xml:space="preserve"> PD </w:t>
      </w:r>
      <w:r w:rsidR="000E33B4">
        <w:rPr>
          <w:lang w:eastAsia="cs-CZ"/>
        </w:rPr>
        <w:t>–</w:t>
      </w:r>
      <w:r>
        <w:rPr>
          <w:lang w:eastAsia="cs-CZ"/>
        </w:rPr>
        <w:t xml:space="preserve"> rozvoj hřišť a zázemí Glowackého</w:t>
      </w:r>
    </w:p>
    <w:p w14:paraId="7A89A64A" w14:textId="15294C69" w:rsidR="00C6327B" w:rsidRDefault="00C6327B" w:rsidP="00C6327B">
      <w:pPr>
        <w:pStyle w:val="Odstavecseseznamem"/>
        <w:numPr>
          <w:ilvl w:val="0"/>
          <w:numId w:val="25"/>
        </w:numPr>
        <w:jc w:val="both"/>
        <w:rPr>
          <w:lang w:eastAsia="cs-CZ"/>
        </w:rPr>
      </w:pPr>
      <w:r>
        <w:rPr>
          <w:lang w:eastAsia="cs-CZ"/>
        </w:rPr>
        <w:t xml:space="preserve">MŠ Na Pěšinách </w:t>
      </w:r>
      <w:r w:rsidR="000E33B4">
        <w:rPr>
          <w:lang w:eastAsia="cs-CZ"/>
        </w:rPr>
        <w:t>–</w:t>
      </w:r>
      <w:r>
        <w:rPr>
          <w:lang w:eastAsia="cs-CZ"/>
        </w:rPr>
        <w:t xml:space="preserve"> inženýring pro vybudování schodiště </w:t>
      </w:r>
    </w:p>
    <w:p w14:paraId="0DBD59D9" w14:textId="6441682D" w:rsidR="00C6327B" w:rsidRDefault="00C6327B" w:rsidP="00C6327B">
      <w:pPr>
        <w:pStyle w:val="Odstavecseseznamem"/>
        <w:numPr>
          <w:ilvl w:val="0"/>
          <w:numId w:val="25"/>
        </w:numPr>
        <w:jc w:val="both"/>
        <w:rPr>
          <w:lang w:eastAsia="cs-CZ"/>
        </w:rPr>
      </w:pPr>
      <w:r>
        <w:rPr>
          <w:lang w:eastAsia="cs-CZ"/>
        </w:rPr>
        <w:t xml:space="preserve">ZŠ Libčická </w:t>
      </w:r>
      <w:r w:rsidR="000E33B4">
        <w:rPr>
          <w:lang w:eastAsia="cs-CZ"/>
        </w:rPr>
        <w:t>–</w:t>
      </w:r>
      <w:r>
        <w:rPr>
          <w:lang w:eastAsia="cs-CZ"/>
        </w:rPr>
        <w:t xml:space="preserve"> rekonstrukce dětského hřiště</w:t>
      </w:r>
    </w:p>
    <w:p w14:paraId="342CA224" w14:textId="08277BD6" w:rsidR="00C6327B" w:rsidRDefault="00C6327B" w:rsidP="00C6327B">
      <w:pPr>
        <w:pStyle w:val="Odstavecseseznamem"/>
        <w:numPr>
          <w:ilvl w:val="0"/>
          <w:numId w:val="25"/>
        </w:numPr>
        <w:jc w:val="both"/>
        <w:rPr>
          <w:lang w:eastAsia="cs-CZ"/>
        </w:rPr>
      </w:pPr>
      <w:r>
        <w:rPr>
          <w:lang w:eastAsia="cs-CZ"/>
        </w:rPr>
        <w:t xml:space="preserve">ZŠ Mazurská </w:t>
      </w:r>
      <w:r w:rsidR="000E33B4">
        <w:rPr>
          <w:lang w:eastAsia="cs-CZ"/>
        </w:rPr>
        <w:t>–</w:t>
      </w:r>
      <w:r>
        <w:rPr>
          <w:lang w:eastAsia="cs-CZ"/>
        </w:rPr>
        <w:t xml:space="preserve"> PD </w:t>
      </w:r>
      <w:r w:rsidR="000E33B4">
        <w:rPr>
          <w:lang w:eastAsia="cs-CZ"/>
        </w:rPr>
        <w:t>–</w:t>
      </w:r>
      <w:r>
        <w:rPr>
          <w:lang w:eastAsia="cs-CZ"/>
        </w:rPr>
        <w:t xml:space="preserve"> zázemí hřiště a nafukovací haly</w:t>
      </w:r>
    </w:p>
    <w:p w14:paraId="2F54FD6B" w14:textId="627B4788" w:rsidR="00C6327B" w:rsidRDefault="00C6327B" w:rsidP="00C6327B">
      <w:pPr>
        <w:pStyle w:val="Odstavecseseznamem"/>
        <w:numPr>
          <w:ilvl w:val="0"/>
          <w:numId w:val="25"/>
        </w:numPr>
        <w:jc w:val="both"/>
        <w:rPr>
          <w:lang w:eastAsia="cs-CZ"/>
        </w:rPr>
      </w:pPr>
      <w:r>
        <w:rPr>
          <w:lang w:eastAsia="cs-CZ"/>
        </w:rPr>
        <w:t xml:space="preserve">ZŠ Bohumila Hrabala </w:t>
      </w:r>
      <w:r w:rsidR="000E33B4">
        <w:rPr>
          <w:lang w:eastAsia="cs-CZ"/>
        </w:rPr>
        <w:t>–</w:t>
      </w:r>
      <w:r>
        <w:rPr>
          <w:lang w:eastAsia="cs-CZ"/>
        </w:rPr>
        <w:t xml:space="preserve"> robotická učebna ZŠ BH vč. PD</w:t>
      </w:r>
    </w:p>
    <w:p w14:paraId="6A8AD081" w14:textId="2A6272E0" w:rsidR="00C6327B" w:rsidRDefault="00C6327B" w:rsidP="00C6327B">
      <w:pPr>
        <w:pStyle w:val="Odstavecseseznamem"/>
        <w:numPr>
          <w:ilvl w:val="0"/>
          <w:numId w:val="25"/>
        </w:numPr>
        <w:jc w:val="both"/>
        <w:rPr>
          <w:lang w:eastAsia="cs-CZ"/>
        </w:rPr>
      </w:pPr>
      <w:r>
        <w:rPr>
          <w:lang w:eastAsia="cs-CZ"/>
        </w:rPr>
        <w:t xml:space="preserve">ZŠ Žernosecká </w:t>
      </w:r>
      <w:r w:rsidR="000E33B4">
        <w:rPr>
          <w:lang w:eastAsia="cs-CZ"/>
        </w:rPr>
        <w:t>–</w:t>
      </w:r>
      <w:r>
        <w:rPr>
          <w:lang w:eastAsia="cs-CZ"/>
        </w:rPr>
        <w:t xml:space="preserve"> PD </w:t>
      </w:r>
      <w:r w:rsidR="000E33B4">
        <w:rPr>
          <w:lang w:eastAsia="cs-CZ"/>
        </w:rPr>
        <w:t>–</w:t>
      </w:r>
      <w:r>
        <w:rPr>
          <w:lang w:eastAsia="cs-CZ"/>
        </w:rPr>
        <w:t xml:space="preserve"> cykloboxy Žernosecká </w:t>
      </w:r>
    </w:p>
    <w:p w14:paraId="6A6DCE83" w14:textId="1DDDBEAA" w:rsidR="00C6327B" w:rsidRDefault="00C6327B" w:rsidP="00C6327B">
      <w:pPr>
        <w:pStyle w:val="Odstavecseseznamem"/>
        <w:numPr>
          <w:ilvl w:val="0"/>
          <w:numId w:val="25"/>
        </w:numPr>
        <w:jc w:val="both"/>
        <w:rPr>
          <w:lang w:eastAsia="cs-CZ"/>
        </w:rPr>
      </w:pPr>
      <w:r>
        <w:rPr>
          <w:lang w:eastAsia="cs-CZ"/>
        </w:rPr>
        <w:t xml:space="preserve">MŠ Korycanská </w:t>
      </w:r>
      <w:r w:rsidR="000E33B4">
        <w:rPr>
          <w:lang w:eastAsia="cs-CZ"/>
        </w:rPr>
        <w:t>–</w:t>
      </w:r>
      <w:r>
        <w:rPr>
          <w:lang w:eastAsia="cs-CZ"/>
        </w:rPr>
        <w:t xml:space="preserve"> PD </w:t>
      </w:r>
      <w:r w:rsidR="000E33B4">
        <w:rPr>
          <w:lang w:eastAsia="cs-CZ"/>
        </w:rPr>
        <w:t>–</w:t>
      </w:r>
      <w:r>
        <w:rPr>
          <w:lang w:eastAsia="cs-CZ"/>
        </w:rPr>
        <w:t xml:space="preserve"> rekonstrukce elektroinstalac</w:t>
      </w:r>
      <w:r w:rsidR="000E33B4">
        <w:rPr>
          <w:lang w:eastAsia="cs-CZ"/>
        </w:rPr>
        <w:t>e</w:t>
      </w:r>
    </w:p>
    <w:p w14:paraId="119855C7" w14:textId="6725EEED" w:rsidR="00C6327B" w:rsidRDefault="00C6327B" w:rsidP="00C6327B">
      <w:pPr>
        <w:pStyle w:val="Odstavecseseznamem"/>
        <w:numPr>
          <w:ilvl w:val="0"/>
          <w:numId w:val="25"/>
        </w:numPr>
        <w:jc w:val="both"/>
        <w:rPr>
          <w:lang w:eastAsia="cs-CZ"/>
        </w:rPr>
      </w:pPr>
      <w:r>
        <w:rPr>
          <w:lang w:eastAsia="cs-CZ"/>
        </w:rPr>
        <w:t xml:space="preserve">MŠ Poznaňská </w:t>
      </w:r>
      <w:r w:rsidR="000E33B4">
        <w:rPr>
          <w:lang w:eastAsia="cs-CZ"/>
        </w:rPr>
        <w:t>–</w:t>
      </w:r>
      <w:r>
        <w:rPr>
          <w:lang w:eastAsia="cs-CZ"/>
        </w:rPr>
        <w:t xml:space="preserve"> SEN </w:t>
      </w:r>
      <w:r w:rsidR="000E33B4">
        <w:rPr>
          <w:lang w:eastAsia="cs-CZ"/>
        </w:rPr>
        <w:t>–</w:t>
      </w:r>
      <w:r>
        <w:rPr>
          <w:lang w:eastAsia="cs-CZ"/>
        </w:rPr>
        <w:t xml:space="preserve"> střešní plášť</w:t>
      </w:r>
    </w:p>
    <w:p w14:paraId="1C1F7322" w14:textId="2209685F" w:rsidR="00C6327B" w:rsidRDefault="00C6327B" w:rsidP="00C6327B">
      <w:pPr>
        <w:pStyle w:val="Odstavecseseznamem"/>
        <w:numPr>
          <w:ilvl w:val="0"/>
          <w:numId w:val="25"/>
        </w:numPr>
        <w:jc w:val="both"/>
        <w:rPr>
          <w:lang w:eastAsia="cs-CZ"/>
        </w:rPr>
      </w:pPr>
      <w:r>
        <w:rPr>
          <w:lang w:eastAsia="cs-CZ"/>
        </w:rPr>
        <w:t xml:space="preserve">ZŠ Ústavní </w:t>
      </w:r>
      <w:r w:rsidR="000E33B4">
        <w:rPr>
          <w:lang w:eastAsia="cs-CZ"/>
        </w:rPr>
        <w:t>–</w:t>
      </w:r>
      <w:r>
        <w:rPr>
          <w:lang w:eastAsia="cs-CZ"/>
        </w:rPr>
        <w:t xml:space="preserve"> náhradní výsadba </w:t>
      </w:r>
    </w:p>
    <w:p w14:paraId="7D90AFE5" w14:textId="4C3667AA" w:rsidR="00C6327B" w:rsidRDefault="00C6327B" w:rsidP="00C6327B">
      <w:pPr>
        <w:pStyle w:val="Odstavecseseznamem"/>
        <w:numPr>
          <w:ilvl w:val="0"/>
          <w:numId w:val="25"/>
        </w:numPr>
        <w:jc w:val="both"/>
        <w:rPr>
          <w:lang w:eastAsia="cs-CZ"/>
        </w:rPr>
      </w:pPr>
      <w:r>
        <w:rPr>
          <w:lang w:eastAsia="cs-CZ"/>
        </w:rPr>
        <w:t xml:space="preserve">MŠ Na Pěšinách </w:t>
      </w:r>
      <w:r w:rsidR="000E33B4">
        <w:rPr>
          <w:lang w:eastAsia="cs-CZ"/>
        </w:rPr>
        <w:t>–</w:t>
      </w:r>
      <w:r>
        <w:rPr>
          <w:lang w:eastAsia="cs-CZ"/>
        </w:rPr>
        <w:t xml:space="preserve"> obnova dopadových ploch</w:t>
      </w:r>
    </w:p>
    <w:p w14:paraId="32B8EE83" w14:textId="293573F4" w:rsidR="00C6327B" w:rsidRDefault="00C6327B" w:rsidP="00C6327B">
      <w:pPr>
        <w:pStyle w:val="Odstavecseseznamem"/>
        <w:numPr>
          <w:ilvl w:val="0"/>
          <w:numId w:val="25"/>
        </w:numPr>
        <w:jc w:val="both"/>
        <w:rPr>
          <w:lang w:eastAsia="cs-CZ"/>
        </w:rPr>
      </w:pPr>
      <w:r>
        <w:rPr>
          <w:lang w:eastAsia="cs-CZ"/>
        </w:rPr>
        <w:t xml:space="preserve">MŠ Kotlaska </w:t>
      </w:r>
      <w:r w:rsidR="000E33B4">
        <w:rPr>
          <w:lang w:eastAsia="cs-CZ"/>
        </w:rPr>
        <w:t>–</w:t>
      </w:r>
      <w:r>
        <w:rPr>
          <w:lang w:eastAsia="cs-CZ"/>
        </w:rPr>
        <w:t xml:space="preserve"> konvektomat do ŠJ</w:t>
      </w:r>
    </w:p>
    <w:p w14:paraId="7BA2D70D" w14:textId="7D488493" w:rsidR="00C6327B" w:rsidRDefault="00C6327B" w:rsidP="00C6327B">
      <w:pPr>
        <w:pStyle w:val="Odstavecseseznamem"/>
        <w:numPr>
          <w:ilvl w:val="0"/>
          <w:numId w:val="25"/>
        </w:numPr>
        <w:jc w:val="both"/>
        <w:rPr>
          <w:lang w:eastAsia="cs-CZ"/>
        </w:rPr>
      </w:pPr>
      <w:r>
        <w:rPr>
          <w:lang w:eastAsia="cs-CZ"/>
        </w:rPr>
        <w:t xml:space="preserve">MŠ Kotlaska </w:t>
      </w:r>
      <w:r w:rsidR="000E33B4">
        <w:rPr>
          <w:lang w:eastAsia="cs-CZ"/>
        </w:rPr>
        <w:t>–</w:t>
      </w:r>
      <w:r>
        <w:rPr>
          <w:lang w:eastAsia="cs-CZ"/>
        </w:rPr>
        <w:t xml:space="preserve"> stavební úprava </w:t>
      </w:r>
      <w:r w:rsidR="000E33B4">
        <w:rPr>
          <w:lang w:eastAsia="cs-CZ"/>
        </w:rPr>
        <w:t>–</w:t>
      </w:r>
      <w:r>
        <w:rPr>
          <w:lang w:eastAsia="cs-CZ"/>
        </w:rPr>
        <w:t xml:space="preserve"> horolezecká stěna</w:t>
      </w:r>
    </w:p>
    <w:p w14:paraId="31210828" w14:textId="4A52C978" w:rsidR="00C6327B" w:rsidRDefault="00C6327B" w:rsidP="00C6327B">
      <w:pPr>
        <w:pStyle w:val="Odstavecseseznamem"/>
        <w:numPr>
          <w:ilvl w:val="0"/>
          <w:numId w:val="25"/>
        </w:numPr>
        <w:jc w:val="both"/>
        <w:rPr>
          <w:lang w:eastAsia="cs-CZ"/>
        </w:rPr>
      </w:pPr>
      <w:r>
        <w:rPr>
          <w:lang w:eastAsia="cs-CZ"/>
        </w:rPr>
        <w:t xml:space="preserve">MŠ Chabařovická </w:t>
      </w:r>
      <w:r w:rsidR="000E33B4">
        <w:rPr>
          <w:lang w:eastAsia="cs-CZ"/>
        </w:rPr>
        <w:t>–</w:t>
      </w:r>
      <w:r>
        <w:rPr>
          <w:lang w:eastAsia="cs-CZ"/>
        </w:rPr>
        <w:t xml:space="preserve"> plynová sklopná pánev</w:t>
      </w:r>
    </w:p>
    <w:p w14:paraId="5B42B8E0" w14:textId="11403D69" w:rsidR="00C6327B" w:rsidRDefault="00C6327B" w:rsidP="00C6327B">
      <w:pPr>
        <w:pStyle w:val="Odstavecseseznamem"/>
        <w:numPr>
          <w:ilvl w:val="0"/>
          <w:numId w:val="25"/>
        </w:numPr>
        <w:jc w:val="both"/>
        <w:rPr>
          <w:lang w:eastAsia="cs-CZ"/>
        </w:rPr>
      </w:pPr>
      <w:r>
        <w:rPr>
          <w:lang w:eastAsia="cs-CZ"/>
        </w:rPr>
        <w:t xml:space="preserve">MŠ Na Pěšinách </w:t>
      </w:r>
      <w:r w:rsidR="000E33B4">
        <w:rPr>
          <w:lang w:eastAsia="cs-CZ"/>
        </w:rPr>
        <w:t>–</w:t>
      </w:r>
      <w:r>
        <w:rPr>
          <w:lang w:eastAsia="cs-CZ"/>
        </w:rPr>
        <w:t xml:space="preserve"> obnova krytů radiátorů</w:t>
      </w:r>
    </w:p>
    <w:p w14:paraId="29BB5B1E" w14:textId="1FEF836A" w:rsidR="00C6327B" w:rsidRDefault="00C6327B" w:rsidP="00C6327B">
      <w:pPr>
        <w:pStyle w:val="Odstavecseseznamem"/>
        <w:numPr>
          <w:ilvl w:val="0"/>
          <w:numId w:val="25"/>
        </w:numPr>
        <w:jc w:val="both"/>
        <w:rPr>
          <w:lang w:eastAsia="cs-CZ"/>
        </w:rPr>
      </w:pPr>
      <w:r>
        <w:rPr>
          <w:lang w:eastAsia="cs-CZ"/>
        </w:rPr>
        <w:t xml:space="preserve">ZŠ Bohumila Hrabala </w:t>
      </w:r>
      <w:r w:rsidR="000E33B4">
        <w:rPr>
          <w:lang w:eastAsia="cs-CZ"/>
        </w:rPr>
        <w:t>–</w:t>
      </w:r>
      <w:r>
        <w:rPr>
          <w:lang w:eastAsia="cs-CZ"/>
        </w:rPr>
        <w:t xml:space="preserve"> rekonstrukce altánu (venkovní učebna)</w:t>
      </w:r>
    </w:p>
    <w:p w14:paraId="13A35D66" w14:textId="6604726A" w:rsidR="00C6327B" w:rsidRDefault="00C6327B" w:rsidP="00C6327B">
      <w:pPr>
        <w:pStyle w:val="Odstavecseseznamem"/>
        <w:numPr>
          <w:ilvl w:val="0"/>
          <w:numId w:val="25"/>
        </w:numPr>
        <w:jc w:val="both"/>
        <w:rPr>
          <w:lang w:eastAsia="cs-CZ"/>
        </w:rPr>
      </w:pPr>
      <w:r>
        <w:rPr>
          <w:lang w:eastAsia="cs-CZ"/>
        </w:rPr>
        <w:t xml:space="preserve">ZŠ Na Šutce </w:t>
      </w:r>
      <w:r w:rsidR="000E33B4">
        <w:rPr>
          <w:lang w:eastAsia="cs-CZ"/>
        </w:rPr>
        <w:t>–</w:t>
      </w:r>
      <w:r>
        <w:rPr>
          <w:lang w:eastAsia="cs-CZ"/>
        </w:rPr>
        <w:t xml:space="preserve"> myčka na černé nádobí do ŠJ</w:t>
      </w:r>
    </w:p>
    <w:p w14:paraId="7D42E12D" w14:textId="7BFC0961" w:rsidR="00C6327B" w:rsidRDefault="00C6327B" w:rsidP="00C6327B">
      <w:pPr>
        <w:pStyle w:val="Odstavecseseznamem"/>
        <w:numPr>
          <w:ilvl w:val="0"/>
          <w:numId w:val="25"/>
        </w:numPr>
        <w:jc w:val="both"/>
        <w:rPr>
          <w:lang w:eastAsia="cs-CZ"/>
        </w:rPr>
      </w:pPr>
      <w:r>
        <w:rPr>
          <w:lang w:eastAsia="cs-CZ"/>
        </w:rPr>
        <w:t xml:space="preserve">ZŠ Na Šutce </w:t>
      </w:r>
      <w:r w:rsidR="000E33B4">
        <w:rPr>
          <w:lang w:eastAsia="cs-CZ"/>
        </w:rPr>
        <w:t>–</w:t>
      </w:r>
      <w:r>
        <w:rPr>
          <w:lang w:eastAsia="cs-CZ"/>
        </w:rPr>
        <w:t xml:space="preserve"> konvektomat do ŠJ</w:t>
      </w:r>
    </w:p>
    <w:p w14:paraId="1B2CC4CB" w14:textId="25BEACBE" w:rsidR="00C6327B" w:rsidRDefault="00C6327B" w:rsidP="00C6327B">
      <w:pPr>
        <w:pStyle w:val="Odstavecseseznamem"/>
        <w:numPr>
          <w:ilvl w:val="0"/>
          <w:numId w:val="25"/>
        </w:numPr>
        <w:jc w:val="both"/>
        <w:rPr>
          <w:lang w:eastAsia="cs-CZ"/>
        </w:rPr>
      </w:pPr>
      <w:r>
        <w:rPr>
          <w:lang w:eastAsia="cs-CZ"/>
        </w:rPr>
        <w:t xml:space="preserve">ZŠ Bohumila Hrabala </w:t>
      </w:r>
      <w:r w:rsidR="000E33B4">
        <w:rPr>
          <w:lang w:eastAsia="cs-CZ"/>
        </w:rPr>
        <w:t>–</w:t>
      </w:r>
      <w:r>
        <w:rPr>
          <w:lang w:eastAsia="cs-CZ"/>
        </w:rPr>
        <w:t xml:space="preserve"> multifunkční pánev do ŠK</w:t>
      </w:r>
    </w:p>
    <w:p w14:paraId="28C91431" w14:textId="000D1025" w:rsidR="00C6327B" w:rsidRDefault="00C6327B" w:rsidP="00C6327B">
      <w:pPr>
        <w:pStyle w:val="Odstavecseseznamem"/>
        <w:numPr>
          <w:ilvl w:val="0"/>
          <w:numId w:val="25"/>
        </w:numPr>
        <w:jc w:val="both"/>
        <w:rPr>
          <w:lang w:eastAsia="cs-CZ"/>
        </w:rPr>
      </w:pPr>
      <w:r>
        <w:rPr>
          <w:lang w:eastAsia="cs-CZ"/>
        </w:rPr>
        <w:t xml:space="preserve">ZŠ Bohumila Hrabala </w:t>
      </w:r>
      <w:r w:rsidR="000E33B4">
        <w:rPr>
          <w:lang w:eastAsia="cs-CZ"/>
        </w:rPr>
        <w:t>–</w:t>
      </w:r>
      <w:r>
        <w:rPr>
          <w:lang w:eastAsia="cs-CZ"/>
        </w:rPr>
        <w:t xml:space="preserve"> myčka provozního nádobí vč. police</w:t>
      </w:r>
    </w:p>
    <w:p w14:paraId="4518587E" w14:textId="78E95287" w:rsidR="00C6327B" w:rsidRDefault="00C6327B" w:rsidP="00C6327B">
      <w:pPr>
        <w:pStyle w:val="Odstavecseseznamem"/>
        <w:numPr>
          <w:ilvl w:val="0"/>
          <w:numId w:val="25"/>
        </w:numPr>
        <w:jc w:val="both"/>
        <w:rPr>
          <w:lang w:eastAsia="cs-CZ"/>
        </w:rPr>
      </w:pPr>
      <w:r>
        <w:rPr>
          <w:lang w:eastAsia="cs-CZ"/>
        </w:rPr>
        <w:lastRenderedPageBreak/>
        <w:t xml:space="preserve">ZŠ Žernosecká </w:t>
      </w:r>
      <w:r w:rsidR="00C06A0D">
        <w:rPr>
          <w:lang w:eastAsia="cs-CZ"/>
        </w:rPr>
        <w:t>–</w:t>
      </w:r>
      <w:r>
        <w:rPr>
          <w:lang w:eastAsia="cs-CZ"/>
        </w:rPr>
        <w:t xml:space="preserve"> venkovní zatemňovací rolety</w:t>
      </w:r>
    </w:p>
    <w:p w14:paraId="5207B88F" w14:textId="1DEDE57C" w:rsidR="00C6327B" w:rsidRDefault="00C6327B" w:rsidP="00C6327B">
      <w:pPr>
        <w:pStyle w:val="Odstavecseseznamem"/>
        <w:numPr>
          <w:ilvl w:val="0"/>
          <w:numId w:val="25"/>
        </w:numPr>
        <w:jc w:val="both"/>
        <w:rPr>
          <w:lang w:eastAsia="cs-CZ"/>
        </w:rPr>
      </w:pPr>
      <w:r>
        <w:rPr>
          <w:lang w:eastAsia="cs-CZ"/>
        </w:rPr>
        <w:t xml:space="preserve">ZŠ a MŠ Petra Strozziho </w:t>
      </w:r>
      <w:r w:rsidR="000E33B4">
        <w:rPr>
          <w:lang w:eastAsia="cs-CZ"/>
        </w:rPr>
        <w:t>–</w:t>
      </w:r>
      <w:r>
        <w:rPr>
          <w:lang w:eastAsia="cs-CZ"/>
        </w:rPr>
        <w:t xml:space="preserve"> vstupní dveře do objektu</w:t>
      </w:r>
    </w:p>
    <w:p w14:paraId="0D40172D" w14:textId="37550802" w:rsidR="00C6327B" w:rsidRDefault="00C6327B" w:rsidP="00C6327B">
      <w:pPr>
        <w:pStyle w:val="Odstavecseseznamem"/>
        <w:numPr>
          <w:ilvl w:val="0"/>
          <w:numId w:val="25"/>
        </w:numPr>
        <w:jc w:val="both"/>
        <w:rPr>
          <w:lang w:eastAsia="cs-CZ"/>
        </w:rPr>
      </w:pPr>
      <w:r>
        <w:rPr>
          <w:lang w:eastAsia="cs-CZ"/>
        </w:rPr>
        <w:t xml:space="preserve">ZŠ Žernosecká </w:t>
      </w:r>
      <w:r w:rsidR="000E33B4">
        <w:rPr>
          <w:lang w:eastAsia="cs-CZ"/>
        </w:rPr>
        <w:t>–</w:t>
      </w:r>
      <w:r>
        <w:rPr>
          <w:lang w:eastAsia="cs-CZ"/>
        </w:rPr>
        <w:t xml:space="preserve"> multifunkční tiskárny/kopírky</w:t>
      </w:r>
    </w:p>
    <w:p w14:paraId="6EC5C8ED" w14:textId="2986E87C" w:rsidR="00C6327B" w:rsidRDefault="00C6327B" w:rsidP="00C6327B">
      <w:pPr>
        <w:pStyle w:val="Odstavecseseznamem"/>
        <w:numPr>
          <w:ilvl w:val="0"/>
          <w:numId w:val="25"/>
        </w:numPr>
        <w:jc w:val="both"/>
        <w:rPr>
          <w:lang w:eastAsia="cs-CZ"/>
        </w:rPr>
      </w:pPr>
      <w:r>
        <w:rPr>
          <w:lang w:eastAsia="cs-CZ"/>
        </w:rPr>
        <w:t xml:space="preserve">ZŠ a MŠ Petra Strozziho </w:t>
      </w:r>
      <w:r w:rsidR="000E33B4">
        <w:rPr>
          <w:lang w:eastAsia="cs-CZ"/>
        </w:rPr>
        <w:t>–</w:t>
      </w:r>
      <w:r>
        <w:rPr>
          <w:lang w:eastAsia="cs-CZ"/>
        </w:rPr>
        <w:t xml:space="preserve"> klimatizační jednotka pro serverovnu ZŠ</w:t>
      </w:r>
    </w:p>
    <w:p w14:paraId="34BA130D" w14:textId="6B73D1E0" w:rsidR="00C6327B" w:rsidRDefault="00C6327B" w:rsidP="00C6327B">
      <w:pPr>
        <w:pStyle w:val="Odstavecseseznamem"/>
        <w:numPr>
          <w:ilvl w:val="0"/>
          <w:numId w:val="25"/>
        </w:numPr>
        <w:jc w:val="both"/>
        <w:rPr>
          <w:lang w:eastAsia="cs-CZ"/>
        </w:rPr>
      </w:pPr>
      <w:r>
        <w:rPr>
          <w:lang w:eastAsia="cs-CZ"/>
        </w:rPr>
        <w:t xml:space="preserve">ZŠ a MŠ Petra Strozziho </w:t>
      </w:r>
      <w:r w:rsidR="000E33B4">
        <w:rPr>
          <w:lang w:eastAsia="cs-CZ"/>
        </w:rPr>
        <w:t>–</w:t>
      </w:r>
      <w:r>
        <w:rPr>
          <w:lang w:eastAsia="cs-CZ"/>
        </w:rPr>
        <w:t xml:space="preserve"> podlahová krytina do MŠ</w:t>
      </w:r>
    </w:p>
    <w:p w14:paraId="6179A360" w14:textId="33BAA984" w:rsidR="00C6327B" w:rsidRDefault="00C6327B" w:rsidP="00C6327B">
      <w:pPr>
        <w:pStyle w:val="Odstavecseseznamem"/>
        <w:numPr>
          <w:ilvl w:val="0"/>
          <w:numId w:val="25"/>
        </w:numPr>
        <w:jc w:val="both"/>
        <w:rPr>
          <w:lang w:eastAsia="cs-CZ"/>
        </w:rPr>
      </w:pPr>
      <w:r>
        <w:rPr>
          <w:lang w:eastAsia="cs-CZ"/>
        </w:rPr>
        <w:t xml:space="preserve">KD Krakov </w:t>
      </w:r>
      <w:r w:rsidR="000E33B4">
        <w:rPr>
          <w:lang w:eastAsia="cs-CZ"/>
        </w:rPr>
        <w:t>–</w:t>
      </w:r>
      <w:r>
        <w:rPr>
          <w:lang w:eastAsia="cs-CZ"/>
        </w:rPr>
        <w:t xml:space="preserve"> vjezdová závora na parkoviště</w:t>
      </w:r>
    </w:p>
    <w:p w14:paraId="127D88EC" w14:textId="4B4B11EE" w:rsidR="00C6327B" w:rsidRDefault="00C6327B" w:rsidP="00C6327B">
      <w:pPr>
        <w:pStyle w:val="Odstavecseseznamem"/>
        <w:numPr>
          <w:ilvl w:val="0"/>
          <w:numId w:val="25"/>
        </w:numPr>
        <w:jc w:val="both"/>
        <w:rPr>
          <w:lang w:eastAsia="cs-CZ"/>
        </w:rPr>
      </w:pPr>
      <w:r>
        <w:rPr>
          <w:lang w:eastAsia="cs-CZ"/>
        </w:rPr>
        <w:t xml:space="preserve">MŠ Na pěšinách </w:t>
      </w:r>
      <w:r w:rsidR="000E33B4">
        <w:rPr>
          <w:lang w:eastAsia="cs-CZ"/>
        </w:rPr>
        <w:t>–</w:t>
      </w:r>
      <w:r>
        <w:rPr>
          <w:lang w:eastAsia="cs-CZ"/>
        </w:rPr>
        <w:t xml:space="preserve"> technická pomoc pro vybudování schodiště</w:t>
      </w:r>
    </w:p>
    <w:p w14:paraId="74FA808D" w14:textId="5852ACB8" w:rsidR="00C6327B" w:rsidRDefault="00C6327B" w:rsidP="00C6327B">
      <w:pPr>
        <w:pStyle w:val="Odstavecseseznamem"/>
        <w:numPr>
          <w:ilvl w:val="0"/>
          <w:numId w:val="25"/>
        </w:numPr>
        <w:jc w:val="both"/>
        <w:rPr>
          <w:lang w:eastAsia="cs-CZ"/>
        </w:rPr>
      </w:pPr>
      <w:r>
        <w:rPr>
          <w:lang w:eastAsia="cs-CZ"/>
        </w:rPr>
        <w:t xml:space="preserve">ZŠ Burešova </w:t>
      </w:r>
      <w:r w:rsidR="000E33B4">
        <w:rPr>
          <w:lang w:eastAsia="cs-CZ"/>
        </w:rPr>
        <w:t>–</w:t>
      </w:r>
      <w:r>
        <w:rPr>
          <w:lang w:eastAsia="cs-CZ"/>
        </w:rPr>
        <w:t xml:space="preserve"> přístupový systém a  zabezpečení vchodu </w:t>
      </w:r>
    </w:p>
    <w:p w14:paraId="4922919D" w14:textId="77777777" w:rsidR="00C6327B" w:rsidRDefault="00C6327B" w:rsidP="00C6327B">
      <w:pPr>
        <w:pStyle w:val="Odstavecseseznamem"/>
        <w:numPr>
          <w:ilvl w:val="0"/>
          <w:numId w:val="25"/>
        </w:numPr>
        <w:jc w:val="both"/>
        <w:rPr>
          <w:lang w:eastAsia="cs-CZ"/>
        </w:rPr>
      </w:pPr>
      <w:r>
        <w:rPr>
          <w:lang w:eastAsia="cs-CZ"/>
        </w:rPr>
        <w:t>Příprava zkapacitnění pro půdní vestavbu vč. rekonstrukce výměníku tepla</w:t>
      </w:r>
    </w:p>
    <w:p w14:paraId="4E391F8F" w14:textId="16E3DFAD" w:rsidR="00C6327B" w:rsidRDefault="00C6327B" w:rsidP="00C6327B">
      <w:pPr>
        <w:pStyle w:val="Odstavecseseznamem"/>
        <w:numPr>
          <w:ilvl w:val="0"/>
          <w:numId w:val="25"/>
        </w:numPr>
        <w:jc w:val="both"/>
        <w:rPr>
          <w:lang w:eastAsia="cs-CZ"/>
        </w:rPr>
      </w:pPr>
      <w:r>
        <w:rPr>
          <w:lang w:eastAsia="cs-CZ"/>
        </w:rPr>
        <w:t xml:space="preserve">ZŠ Dolákova </w:t>
      </w:r>
      <w:r w:rsidR="000E33B4">
        <w:rPr>
          <w:lang w:eastAsia="cs-CZ"/>
        </w:rPr>
        <w:t>–</w:t>
      </w:r>
      <w:r>
        <w:rPr>
          <w:lang w:eastAsia="cs-CZ"/>
        </w:rPr>
        <w:t xml:space="preserve"> klimatizace v učebně informatiky a přilehlé učebny</w:t>
      </w:r>
    </w:p>
    <w:p w14:paraId="007C7D88" w14:textId="5B556EA8" w:rsidR="00C6327B" w:rsidRDefault="00C6327B" w:rsidP="00C6327B">
      <w:pPr>
        <w:pStyle w:val="Odstavecseseznamem"/>
        <w:numPr>
          <w:ilvl w:val="0"/>
          <w:numId w:val="25"/>
        </w:numPr>
        <w:jc w:val="both"/>
        <w:rPr>
          <w:lang w:eastAsia="cs-CZ"/>
        </w:rPr>
      </w:pPr>
      <w:r>
        <w:rPr>
          <w:lang w:eastAsia="cs-CZ"/>
        </w:rPr>
        <w:t xml:space="preserve">ZŠ Hovorčovická </w:t>
      </w:r>
      <w:r w:rsidR="000E33B4">
        <w:rPr>
          <w:lang w:eastAsia="cs-CZ"/>
        </w:rPr>
        <w:t>–</w:t>
      </w:r>
      <w:r>
        <w:rPr>
          <w:lang w:eastAsia="cs-CZ"/>
        </w:rPr>
        <w:t xml:space="preserve"> rekonstrukce bytu</w:t>
      </w:r>
    </w:p>
    <w:p w14:paraId="42E86FF2" w14:textId="2DB65220" w:rsidR="00C6327B" w:rsidRDefault="00C6327B" w:rsidP="00C6327B">
      <w:pPr>
        <w:pStyle w:val="Odstavecseseznamem"/>
        <w:numPr>
          <w:ilvl w:val="0"/>
          <w:numId w:val="25"/>
        </w:numPr>
        <w:jc w:val="both"/>
        <w:rPr>
          <w:lang w:eastAsia="cs-CZ"/>
        </w:rPr>
      </w:pPr>
      <w:r>
        <w:rPr>
          <w:lang w:eastAsia="cs-CZ"/>
        </w:rPr>
        <w:t xml:space="preserve">MŠ Chabařovická </w:t>
      </w:r>
      <w:r w:rsidR="000E33B4">
        <w:rPr>
          <w:lang w:eastAsia="cs-CZ"/>
        </w:rPr>
        <w:t>–</w:t>
      </w:r>
      <w:r>
        <w:rPr>
          <w:lang w:eastAsia="cs-CZ"/>
        </w:rPr>
        <w:t xml:space="preserve"> venkovní  zastínění objektu v 6 třídách </w:t>
      </w:r>
    </w:p>
    <w:p w14:paraId="6A1B70D4" w14:textId="54391E84" w:rsidR="00C6327B" w:rsidRDefault="00C6327B" w:rsidP="00C6327B">
      <w:pPr>
        <w:pStyle w:val="Odstavecseseznamem"/>
        <w:numPr>
          <w:ilvl w:val="0"/>
          <w:numId w:val="25"/>
        </w:numPr>
        <w:jc w:val="both"/>
        <w:rPr>
          <w:lang w:eastAsia="cs-CZ"/>
        </w:rPr>
      </w:pPr>
      <w:r>
        <w:rPr>
          <w:lang w:eastAsia="cs-CZ"/>
        </w:rPr>
        <w:t xml:space="preserve">MŠ Chabařovická </w:t>
      </w:r>
      <w:r w:rsidR="000E33B4">
        <w:rPr>
          <w:lang w:eastAsia="cs-CZ"/>
        </w:rPr>
        <w:t>–</w:t>
      </w:r>
      <w:r>
        <w:rPr>
          <w:lang w:eastAsia="cs-CZ"/>
        </w:rPr>
        <w:t xml:space="preserve"> výměna interi</w:t>
      </w:r>
      <w:r w:rsidR="00BF490E">
        <w:rPr>
          <w:lang w:eastAsia="cs-CZ"/>
        </w:rPr>
        <w:t>é</w:t>
      </w:r>
      <w:r>
        <w:rPr>
          <w:lang w:eastAsia="cs-CZ"/>
        </w:rPr>
        <w:t>rových dveří ve třídách</w:t>
      </w:r>
    </w:p>
    <w:p w14:paraId="39C4591F" w14:textId="7DF3F1A7" w:rsidR="00C6327B" w:rsidRDefault="00C6327B" w:rsidP="00C6327B">
      <w:pPr>
        <w:pStyle w:val="Odstavecseseznamem"/>
        <w:numPr>
          <w:ilvl w:val="0"/>
          <w:numId w:val="25"/>
        </w:numPr>
        <w:jc w:val="both"/>
        <w:rPr>
          <w:lang w:eastAsia="cs-CZ"/>
        </w:rPr>
      </w:pPr>
      <w:r>
        <w:rPr>
          <w:lang w:eastAsia="cs-CZ"/>
        </w:rPr>
        <w:t xml:space="preserve">MŠ Kotlaska </w:t>
      </w:r>
      <w:r w:rsidR="000E33B4">
        <w:rPr>
          <w:lang w:eastAsia="cs-CZ"/>
        </w:rPr>
        <w:t>–</w:t>
      </w:r>
      <w:r>
        <w:rPr>
          <w:lang w:eastAsia="cs-CZ"/>
        </w:rPr>
        <w:t xml:space="preserve"> rekonstrukce oken</w:t>
      </w:r>
    </w:p>
    <w:p w14:paraId="3C9BC783" w14:textId="55D5DB3F" w:rsidR="00C6327B" w:rsidRDefault="00C6327B" w:rsidP="00C6327B">
      <w:pPr>
        <w:pStyle w:val="Odstavecseseznamem"/>
        <w:numPr>
          <w:ilvl w:val="0"/>
          <w:numId w:val="25"/>
        </w:numPr>
        <w:jc w:val="both"/>
        <w:rPr>
          <w:lang w:eastAsia="cs-CZ"/>
        </w:rPr>
      </w:pPr>
      <w:r>
        <w:rPr>
          <w:lang w:eastAsia="cs-CZ"/>
        </w:rPr>
        <w:t xml:space="preserve">MS Lešenská </w:t>
      </w:r>
      <w:r w:rsidR="000E33B4">
        <w:rPr>
          <w:lang w:eastAsia="cs-CZ"/>
        </w:rPr>
        <w:t>–</w:t>
      </w:r>
      <w:r>
        <w:rPr>
          <w:lang w:eastAsia="cs-CZ"/>
        </w:rPr>
        <w:t xml:space="preserve"> venkovní zastínění objektu</w:t>
      </w:r>
    </w:p>
    <w:p w14:paraId="3F41D0D8" w14:textId="49731CDE" w:rsidR="00C6327B" w:rsidRDefault="00C6327B" w:rsidP="00C6327B">
      <w:pPr>
        <w:pStyle w:val="Odstavecseseznamem"/>
        <w:numPr>
          <w:ilvl w:val="0"/>
          <w:numId w:val="25"/>
        </w:numPr>
        <w:jc w:val="both"/>
        <w:rPr>
          <w:lang w:eastAsia="cs-CZ"/>
        </w:rPr>
      </w:pPr>
      <w:r>
        <w:rPr>
          <w:lang w:eastAsia="cs-CZ"/>
        </w:rPr>
        <w:t xml:space="preserve">MŠ  Lešenská DB </w:t>
      </w:r>
      <w:r w:rsidR="000E33B4">
        <w:rPr>
          <w:lang w:eastAsia="cs-CZ"/>
        </w:rPr>
        <w:t>–</w:t>
      </w:r>
      <w:r>
        <w:rPr>
          <w:lang w:eastAsia="cs-CZ"/>
        </w:rPr>
        <w:t xml:space="preserve"> oprava střech včetně zateplení 2. etapa 3. pavilon</w:t>
      </w:r>
    </w:p>
    <w:p w14:paraId="5AF5C9A8" w14:textId="5BA2E015" w:rsidR="00C6327B" w:rsidRDefault="00C6327B" w:rsidP="00C6327B">
      <w:pPr>
        <w:pStyle w:val="Odstavecseseznamem"/>
        <w:numPr>
          <w:ilvl w:val="0"/>
          <w:numId w:val="25"/>
        </w:numPr>
        <w:jc w:val="both"/>
        <w:rPr>
          <w:lang w:eastAsia="cs-CZ"/>
        </w:rPr>
      </w:pPr>
      <w:r>
        <w:rPr>
          <w:lang w:eastAsia="cs-CZ"/>
        </w:rPr>
        <w:t xml:space="preserve">MŠ a ZŠ Lyčkovo nám. </w:t>
      </w:r>
      <w:r w:rsidR="000E33B4">
        <w:rPr>
          <w:lang w:eastAsia="cs-CZ"/>
        </w:rPr>
        <w:t>–</w:t>
      </w:r>
      <w:r>
        <w:rPr>
          <w:lang w:eastAsia="cs-CZ"/>
        </w:rPr>
        <w:t xml:space="preserve"> akustické úpravy učeben</w:t>
      </w:r>
    </w:p>
    <w:p w14:paraId="22460E0C" w14:textId="49A94032" w:rsidR="00C6327B" w:rsidRDefault="00C6327B" w:rsidP="00C6327B">
      <w:pPr>
        <w:pStyle w:val="Odstavecseseznamem"/>
        <w:numPr>
          <w:ilvl w:val="0"/>
          <w:numId w:val="25"/>
        </w:numPr>
        <w:jc w:val="both"/>
        <w:rPr>
          <w:lang w:eastAsia="cs-CZ"/>
        </w:rPr>
      </w:pPr>
      <w:r>
        <w:rPr>
          <w:lang w:eastAsia="cs-CZ"/>
        </w:rPr>
        <w:t xml:space="preserve">MŠ a ZŠ Lyčkovo nám. </w:t>
      </w:r>
      <w:r w:rsidR="000E33B4">
        <w:rPr>
          <w:lang w:eastAsia="cs-CZ"/>
        </w:rPr>
        <w:t>–</w:t>
      </w:r>
      <w:r>
        <w:rPr>
          <w:lang w:eastAsia="cs-CZ"/>
        </w:rPr>
        <w:t xml:space="preserve"> zkapacitnění školy </w:t>
      </w:r>
      <w:r w:rsidR="000E33B4">
        <w:rPr>
          <w:lang w:eastAsia="cs-CZ"/>
        </w:rPr>
        <w:t>–</w:t>
      </w:r>
      <w:r>
        <w:rPr>
          <w:lang w:eastAsia="cs-CZ"/>
        </w:rPr>
        <w:t xml:space="preserve"> úprava bývalého školnického bytu na třídu </w:t>
      </w:r>
    </w:p>
    <w:p w14:paraId="749597EE" w14:textId="20784F7E" w:rsidR="00C6327B" w:rsidRDefault="00C6327B" w:rsidP="00C6327B">
      <w:pPr>
        <w:pStyle w:val="Odstavecseseznamem"/>
        <w:numPr>
          <w:ilvl w:val="0"/>
          <w:numId w:val="25"/>
        </w:numPr>
        <w:jc w:val="both"/>
        <w:rPr>
          <w:lang w:eastAsia="cs-CZ"/>
        </w:rPr>
      </w:pPr>
      <w:r>
        <w:rPr>
          <w:lang w:eastAsia="cs-CZ"/>
        </w:rPr>
        <w:t xml:space="preserve">ZŠ Mazurská </w:t>
      </w:r>
      <w:r w:rsidR="000E33B4">
        <w:rPr>
          <w:lang w:eastAsia="cs-CZ"/>
        </w:rPr>
        <w:t>–</w:t>
      </w:r>
      <w:r>
        <w:rPr>
          <w:lang w:eastAsia="cs-CZ"/>
        </w:rPr>
        <w:t xml:space="preserve"> venkovní zastínění objektu (učebny </w:t>
      </w:r>
      <w:r w:rsidR="000E33B4">
        <w:rPr>
          <w:lang w:eastAsia="cs-CZ"/>
        </w:rPr>
        <w:t>–</w:t>
      </w:r>
      <w:r>
        <w:rPr>
          <w:lang w:eastAsia="cs-CZ"/>
        </w:rPr>
        <w:t xml:space="preserve"> atrium) </w:t>
      </w:r>
    </w:p>
    <w:p w14:paraId="29F280CB" w14:textId="2585C770" w:rsidR="00C6327B" w:rsidRDefault="00C6327B" w:rsidP="00C6327B">
      <w:pPr>
        <w:pStyle w:val="Odstavecseseznamem"/>
        <w:numPr>
          <w:ilvl w:val="0"/>
          <w:numId w:val="25"/>
        </w:numPr>
        <w:jc w:val="both"/>
        <w:rPr>
          <w:lang w:eastAsia="cs-CZ"/>
        </w:rPr>
      </w:pPr>
      <w:r>
        <w:rPr>
          <w:lang w:eastAsia="cs-CZ"/>
        </w:rPr>
        <w:t xml:space="preserve">MŠ Na Pěšinách </w:t>
      </w:r>
      <w:r w:rsidR="000E33B4">
        <w:rPr>
          <w:lang w:eastAsia="cs-CZ"/>
        </w:rPr>
        <w:t>–</w:t>
      </w:r>
      <w:r>
        <w:rPr>
          <w:lang w:eastAsia="cs-CZ"/>
        </w:rPr>
        <w:t xml:space="preserve"> venkovní zastínění objektu (okna do zahrady a rohová třída)</w:t>
      </w:r>
    </w:p>
    <w:p w14:paraId="5743C4FC" w14:textId="56FD3F6B" w:rsidR="00C6327B" w:rsidRDefault="00C6327B" w:rsidP="00C6327B">
      <w:pPr>
        <w:pStyle w:val="Odstavecseseznamem"/>
        <w:numPr>
          <w:ilvl w:val="0"/>
          <w:numId w:val="25"/>
        </w:numPr>
        <w:jc w:val="both"/>
        <w:rPr>
          <w:lang w:eastAsia="cs-CZ"/>
        </w:rPr>
      </w:pPr>
      <w:r>
        <w:rPr>
          <w:lang w:eastAsia="cs-CZ"/>
        </w:rPr>
        <w:t xml:space="preserve">ZŠ Na Šutce </w:t>
      </w:r>
      <w:r w:rsidR="000E33B4">
        <w:rPr>
          <w:lang w:eastAsia="cs-CZ"/>
        </w:rPr>
        <w:t>–</w:t>
      </w:r>
      <w:r>
        <w:rPr>
          <w:lang w:eastAsia="cs-CZ"/>
        </w:rPr>
        <w:t xml:space="preserve"> venkovní zastínění objektu (suterén, 1. a 2. patro)</w:t>
      </w:r>
    </w:p>
    <w:p w14:paraId="5DE8DE32" w14:textId="76C5D3DA" w:rsidR="00C6327B" w:rsidRDefault="00C6327B" w:rsidP="00C6327B">
      <w:pPr>
        <w:pStyle w:val="Odstavecseseznamem"/>
        <w:numPr>
          <w:ilvl w:val="0"/>
          <w:numId w:val="25"/>
        </w:numPr>
        <w:jc w:val="both"/>
        <w:rPr>
          <w:lang w:eastAsia="cs-CZ"/>
        </w:rPr>
      </w:pPr>
      <w:r>
        <w:rPr>
          <w:lang w:eastAsia="cs-CZ"/>
        </w:rPr>
        <w:t xml:space="preserve">ZŠ Na Šutce </w:t>
      </w:r>
      <w:r w:rsidR="000E33B4">
        <w:rPr>
          <w:lang w:eastAsia="cs-CZ"/>
        </w:rPr>
        <w:t>–</w:t>
      </w:r>
      <w:r>
        <w:rPr>
          <w:lang w:eastAsia="cs-CZ"/>
        </w:rPr>
        <w:t xml:space="preserve"> výstavba brány k pozemku ŠD</w:t>
      </w:r>
    </w:p>
    <w:p w14:paraId="49A11E86" w14:textId="69544846" w:rsidR="00C6327B" w:rsidRDefault="00C6327B" w:rsidP="00C6327B">
      <w:pPr>
        <w:pStyle w:val="Odstavecseseznamem"/>
        <w:numPr>
          <w:ilvl w:val="0"/>
          <w:numId w:val="25"/>
        </w:numPr>
        <w:jc w:val="both"/>
        <w:rPr>
          <w:lang w:eastAsia="cs-CZ"/>
        </w:rPr>
      </w:pPr>
      <w:r>
        <w:rPr>
          <w:lang w:eastAsia="cs-CZ"/>
        </w:rPr>
        <w:t xml:space="preserve">ZŠ Žernosecká </w:t>
      </w:r>
      <w:r w:rsidR="000E33B4">
        <w:rPr>
          <w:lang w:eastAsia="cs-CZ"/>
        </w:rPr>
        <w:t>–</w:t>
      </w:r>
      <w:r>
        <w:rPr>
          <w:lang w:eastAsia="cs-CZ"/>
        </w:rPr>
        <w:t xml:space="preserve"> instalace uzamykatelných kójí na kola </w:t>
      </w:r>
    </w:p>
    <w:p w14:paraId="451CC5E8" w14:textId="070DA041" w:rsidR="00C6327B" w:rsidRDefault="00C6327B" w:rsidP="00C6327B">
      <w:pPr>
        <w:pStyle w:val="Odstavecseseznamem"/>
        <w:numPr>
          <w:ilvl w:val="0"/>
          <w:numId w:val="25"/>
        </w:numPr>
        <w:jc w:val="both"/>
        <w:rPr>
          <w:lang w:eastAsia="cs-CZ"/>
        </w:rPr>
      </w:pPr>
      <w:r>
        <w:rPr>
          <w:lang w:eastAsia="cs-CZ"/>
        </w:rPr>
        <w:t xml:space="preserve">KD Ládví </w:t>
      </w:r>
      <w:r w:rsidR="000E33B4">
        <w:rPr>
          <w:lang w:eastAsia="cs-CZ"/>
        </w:rPr>
        <w:t>–</w:t>
      </w:r>
      <w:r>
        <w:rPr>
          <w:lang w:eastAsia="cs-CZ"/>
        </w:rPr>
        <w:t xml:space="preserve"> PD </w:t>
      </w:r>
      <w:r w:rsidR="000E33B4">
        <w:rPr>
          <w:lang w:eastAsia="cs-CZ"/>
        </w:rPr>
        <w:t>–</w:t>
      </w:r>
      <w:r>
        <w:rPr>
          <w:lang w:eastAsia="cs-CZ"/>
        </w:rPr>
        <w:t xml:space="preserve"> rekonstrukce el. rozvodů + rozvodových skříní</w:t>
      </w:r>
    </w:p>
    <w:p w14:paraId="06653456" w14:textId="3EE44CE7" w:rsidR="00C6327B" w:rsidRDefault="00C6327B" w:rsidP="00C6327B">
      <w:pPr>
        <w:pStyle w:val="Odstavecseseznamem"/>
        <w:numPr>
          <w:ilvl w:val="0"/>
          <w:numId w:val="25"/>
        </w:numPr>
        <w:jc w:val="both"/>
        <w:rPr>
          <w:lang w:eastAsia="cs-CZ"/>
        </w:rPr>
      </w:pPr>
      <w:r>
        <w:rPr>
          <w:lang w:eastAsia="cs-CZ"/>
        </w:rPr>
        <w:t xml:space="preserve">MŠ Bojasova </w:t>
      </w:r>
      <w:r w:rsidR="00D62954">
        <w:rPr>
          <w:lang w:eastAsia="cs-CZ"/>
        </w:rPr>
        <w:t>–</w:t>
      </w:r>
      <w:r>
        <w:rPr>
          <w:lang w:eastAsia="cs-CZ"/>
        </w:rPr>
        <w:t xml:space="preserve"> PD – elektro</w:t>
      </w:r>
    </w:p>
    <w:p w14:paraId="45D62C27" w14:textId="21E7F7C1" w:rsidR="00C6327B" w:rsidRDefault="00C6327B" w:rsidP="00C6327B">
      <w:pPr>
        <w:pStyle w:val="Odstavecseseznamem"/>
        <w:numPr>
          <w:ilvl w:val="0"/>
          <w:numId w:val="25"/>
        </w:numPr>
        <w:jc w:val="both"/>
        <w:rPr>
          <w:lang w:eastAsia="cs-CZ"/>
        </w:rPr>
      </w:pPr>
      <w:r>
        <w:rPr>
          <w:lang w:eastAsia="cs-CZ"/>
        </w:rPr>
        <w:t xml:space="preserve">MŠ Kotlaska </w:t>
      </w:r>
      <w:r w:rsidR="00D62954">
        <w:rPr>
          <w:lang w:eastAsia="cs-CZ"/>
        </w:rPr>
        <w:t>–</w:t>
      </w:r>
      <w:r>
        <w:rPr>
          <w:lang w:eastAsia="cs-CZ"/>
        </w:rPr>
        <w:t xml:space="preserve"> venkovní  zastínění objektu </w:t>
      </w:r>
    </w:p>
    <w:p w14:paraId="4468A850" w14:textId="4797DD4B" w:rsidR="00C6327B" w:rsidRDefault="00C6327B" w:rsidP="00C6327B">
      <w:pPr>
        <w:pStyle w:val="Odstavecseseznamem"/>
        <w:numPr>
          <w:ilvl w:val="0"/>
          <w:numId w:val="25"/>
        </w:numPr>
        <w:jc w:val="both"/>
        <w:rPr>
          <w:lang w:eastAsia="cs-CZ"/>
        </w:rPr>
      </w:pPr>
      <w:r>
        <w:rPr>
          <w:lang w:eastAsia="cs-CZ"/>
        </w:rPr>
        <w:t xml:space="preserve">MŠ Ústavní </w:t>
      </w:r>
      <w:r w:rsidR="00D62954">
        <w:rPr>
          <w:lang w:eastAsia="cs-CZ"/>
        </w:rPr>
        <w:t>–</w:t>
      </w:r>
      <w:r>
        <w:rPr>
          <w:lang w:eastAsia="cs-CZ"/>
        </w:rPr>
        <w:t xml:space="preserve"> čipové zabezpečení vstupu do areálu MŠ a budov MŠ</w:t>
      </w:r>
    </w:p>
    <w:p w14:paraId="7E0DDE39" w14:textId="19E26857" w:rsidR="00C6327B" w:rsidRDefault="00C6327B" w:rsidP="00C6327B">
      <w:pPr>
        <w:pStyle w:val="Odstavecseseznamem"/>
        <w:numPr>
          <w:ilvl w:val="0"/>
          <w:numId w:val="25"/>
        </w:numPr>
        <w:jc w:val="both"/>
        <w:rPr>
          <w:lang w:eastAsia="cs-CZ"/>
        </w:rPr>
      </w:pPr>
      <w:r>
        <w:rPr>
          <w:lang w:eastAsia="cs-CZ"/>
        </w:rPr>
        <w:t xml:space="preserve">ZŠ Žernosecká </w:t>
      </w:r>
      <w:r w:rsidR="00D62954">
        <w:rPr>
          <w:lang w:eastAsia="cs-CZ"/>
        </w:rPr>
        <w:t>–</w:t>
      </w:r>
      <w:r>
        <w:rPr>
          <w:lang w:eastAsia="cs-CZ"/>
        </w:rPr>
        <w:t xml:space="preserve"> rekonstrukce elektroinstalace a podhledů vč. PD</w:t>
      </w:r>
    </w:p>
    <w:p w14:paraId="751336C0" w14:textId="501B3E9F" w:rsidR="00C6327B" w:rsidRDefault="00C6327B" w:rsidP="00C6327B">
      <w:pPr>
        <w:pStyle w:val="Odstavecseseznamem"/>
        <w:numPr>
          <w:ilvl w:val="0"/>
          <w:numId w:val="25"/>
        </w:numPr>
        <w:jc w:val="both"/>
        <w:rPr>
          <w:lang w:eastAsia="cs-CZ"/>
        </w:rPr>
      </w:pPr>
      <w:r>
        <w:rPr>
          <w:lang w:eastAsia="cs-CZ"/>
        </w:rPr>
        <w:t xml:space="preserve">ZŠ Glowackého </w:t>
      </w:r>
      <w:r w:rsidR="00D62954">
        <w:rPr>
          <w:lang w:eastAsia="cs-CZ"/>
        </w:rPr>
        <w:t>–</w:t>
      </w:r>
      <w:r>
        <w:rPr>
          <w:lang w:eastAsia="cs-CZ"/>
        </w:rPr>
        <w:t xml:space="preserve"> klimatizace učeben</w:t>
      </w:r>
    </w:p>
    <w:p w14:paraId="7D28624D" w14:textId="7B04A17C" w:rsidR="00C6327B" w:rsidRDefault="00C6327B" w:rsidP="00C6327B">
      <w:pPr>
        <w:pStyle w:val="Odstavecseseznamem"/>
        <w:numPr>
          <w:ilvl w:val="0"/>
          <w:numId w:val="25"/>
        </w:numPr>
        <w:jc w:val="both"/>
        <w:rPr>
          <w:lang w:eastAsia="cs-CZ"/>
        </w:rPr>
      </w:pPr>
      <w:r>
        <w:rPr>
          <w:lang w:eastAsia="cs-CZ"/>
        </w:rPr>
        <w:t xml:space="preserve">MŠ Chabařovická </w:t>
      </w:r>
      <w:r w:rsidR="00D62954">
        <w:rPr>
          <w:lang w:eastAsia="cs-CZ"/>
        </w:rPr>
        <w:t>–</w:t>
      </w:r>
      <w:r>
        <w:rPr>
          <w:lang w:eastAsia="cs-CZ"/>
        </w:rPr>
        <w:t xml:space="preserve"> nové vstupní branky do obj.</w:t>
      </w:r>
      <w:r w:rsidR="00BF490E">
        <w:rPr>
          <w:lang w:eastAsia="cs-CZ"/>
        </w:rPr>
        <w:t xml:space="preserve"> </w:t>
      </w:r>
      <w:r>
        <w:rPr>
          <w:lang w:eastAsia="cs-CZ"/>
        </w:rPr>
        <w:t>šk. zahrady včetně el. zámků</w:t>
      </w:r>
    </w:p>
    <w:p w14:paraId="11501C3C" w14:textId="0B786AF9" w:rsidR="00C6327B" w:rsidRDefault="00C6327B" w:rsidP="00C6327B">
      <w:pPr>
        <w:pStyle w:val="Odstavecseseznamem"/>
        <w:numPr>
          <w:ilvl w:val="0"/>
          <w:numId w:val="25"/>
        </w:numPr>
        <w:jc w:val="both"/>
        <w:rPr>
          <w:lang w:eastAsia="cs-CZ"/>
        </w:rPr>
      </w:pPr>
      <w:r>
        <w:rPr>
          <w:lang w:eastAsia="cs-CZ"/>
        </w:rPr>
        <w:t xml:space="preserve">ZŠ Libčická </w:t>
      </w:r>
      <w:r w:rsidR="00D62954">
        <w:rPr>
          <w:lang w:eastAsia="cs-CZ"/>
        </w:rPr>
        <w:t>–</w:t>
      </w:r>
      <w:r>
        <w:rPr>
          <w:lang w:eastAsia="cs-CZ"/>
        </w:rPr>
        <w:t xml:space="preserve"> úložné místo pro cyklistické vybavení vč. PD</w:t>
      </w:r>
    </w:p>
    <w:p w14:paraId="4957F1CD" w14:textId="59B075BA" w:rsidR="00C6327B" w:rsidRDefault="00C6327B" w:rsidP="00C6327B">
      <w:pPr>
        <w:pStyle w:val="Odstavecseseznamem"/>
        <w:numPr>
          <w:ilvl w:val="0"/>
          <w:numId w:val="25"/>
        </w:numPr>
        <w:jc w:val="both"/>
        <w:rPr>
          <w:lang w:eastAsia="cs-CZ"/>
        </w:rPr>
      </w:pPr>
      <w:r>
        <w:rPr>
          <w:lang w:eastAsia="cs-CZ"/>
        </w:rPr>
        <w:t xml:space="preserve">ZŠ Burešova </w:t>
      </w:r>
      <w:r w:rsidR="00D62954">
        <w:rPr>
          <w:lang w:eastAsia="cs-CZ"/>
        </w:rPr>
        <w:t>–</w:t>
      </w:r>
      <w:r>
        <w:rPr>
          <w:lang w:eastAsia="cs-CZ"/>
        </w:rPr>
        <w:t xml:space="preserve"> PD </w:t>
      </w:r>
      <w:r w:rsidR="00D62954">
        <w:rPr>
          <w:lang w:eastAsia="cs-CZ"/>
        </w:rPr>
        <w:t>–</w:t>
      </w:r>
      <w:r>
        <w:rPr>
          <w:lang w:eastAsia="cs-CZ"/>
        </w:rPr>
        <w:t xml:space="preserve"> DSP+DPS </w:t>
      </w:r>
      <w:r w:rsidR="00D62954">
        <w:rPr>
          <w:lang w:eastAsia="cs-CZ"/>
        </w:rPr>
        <w:t>–</w:t>
      </w:r>
      <w:r>
        <w:rPr>
          <w:lang w:eastAsia="cs-CZ"/>
        </w:rPr>
        <w:t xml:space="preserve"> spojovací krček ZŠ a ŠJ</w:t>
      </w:r>
    </w:p>
    <w:p w14:paraId="33B39ADF" w14:textId="0A89AC29" w:rsidR="00C6327B" w:rsidRDefault="00C6327B" w:rsidP="00667CFA">
      <w:pPr>
        <w:pStyle w:val="Odstavecseseznamem"/>
        <w:numPr>
          <w:ilvl w:val="0"/>
          <w:numId w:val="25"/>
        </w:numPr>
        <w:jc w:val="both"/>
        <w:rPr>
          <w:lang w:eastAsia="cs-CZ"/>
        </w:rPr>
      </w:pPr>
      <w:r>
        <w:rPr>
          <w:lang w:eastAsia="cs-CZ"/>
        </w:rPr>
        <w:t xml:space="preserve">ZŠ Ústavní </w:t>
      </w:r>
      <w:r w:rsidR="00D62954">
        <w:rPr>
          <w:lang w:eastAsia="cs-CZ"/>
        </w:rPr>
        <w:t>–</w:t>
      </w:r>
      <w:r>
        <w:rPr>
          <w:lang w:eastAsia="cs-CZ"/>
        </w:rPr>
        <w:t xml:space="preserve"> přístavba</w:t>
      </w:r>
    </w:p>
    <w:p w14:paraId="6E65AAE7" w14:textId="77777777" w:rsidR="00C6327B" w:rsidRDefault="00C6327B" w:rsidP="00C6327B">
      <w:pPr>
        <w:jc w:val="both"/>
        <w:rPr>
          <w:lang w:eastAsia="cs-CZ"/>
        </w:rPr>
      </w:pPr>
    </w:p>
    <w:p w14:paraId="594AA518" w14:textId="0C492D90" w:rsidR="00C6327B" w:rsidRDefault="00C6327B" w:rsidP="00C6327B">
      <w:pPr>
        <w:jc w:val="both"/>
        <w:rPr>
          <w:lang w:eastAsia="cs-CZ"/>
        </w:rPr>
      </w:pPr>
      <w:r>
        <w:rPr>
          <w:lang w:eastAsia="cs-CZ"/>
        </w:rPr>
        <w:t xml:space="preserve"> </w:t>
      </w:r>
    </w:p>
    <w:p w14:paraId="227E7E70" w14:textId="336E9BF8" w:rsidR="00B30B71" w:rsidRPr="00C24356" w:rsidRDefault="00B30B71" w:rsidP="00615ECD">
      <w:pPr>
        <w:pStyle w:val="Nadpis3"/>
        <w:jc w:val="both"/>
        <w:rPr>
          <w:b/>
          <w:bCs/>
          <w:sz w:val="28"/>
        </w:rPr>
      </w:pPr>
      <w:r w:rsidRPr="00C24356">
        <w:rPr>
          <w:b/>
          <w:bCs/>
          <w:sz w:val="28"/>
        </w:rPr>
        <w:t xml:space="preserve">Kapitola 08 </w:t>
      </w:r>
      <w:r w:rsidR="00340930" w:rsidRPr="00C24356">
        <w:rPr>
          <w:b/>
          <w:bCs/>
          <w:sz w:val="28"/>
        </w:rPr>
        <w:t>–</w:t>
      </w:r>
      <w:r w:rsidRPr="00C24356">
        <w:rPr>
          <w:b/>
          <w:bCs/>
          <w:sz w:val="28"/>
        </w:rPr>
        <w:t xml:space="preserve"> hospodářství</w:t>
      </w:r>
    </w:p>
    <w:p w14:paraId="6FE83109" w14:textId="77777777" w:rsidR="00701820" w:rsidRPr="00C24356" w:rsidRDefault="00701820" w:rsidP="00701820"/>
    <w:p w14:paraId="69C55DF6" w14:textId="211E8FB8" w:rsidR="00B30B71" w:rsidRPr="00C24356" w:rsidRDefault="00B30B71" w:rsidP="00615ECD">
      <w:pPr>
        <w:jc w:val="both"/>
        <w:rPr>
          <w:bCs/>
          <w:lang w:eastAsia="cs-CZ"/>
        </w:rPr>
      </w:pPr>
      <w:r w:rsidRPr="00C24356">
        <w:rPr>
          <w:bCs/>
          <w:lang w:eastAsia="cs-CZ"/>
        </w:rPr>
        <w:t>ODBOR SPRÁVY MAJETKU</w:t>
      </w:r>
      <w:r w:rsidR="004E12F6" w:rsidRPr="00C24356">
        <w:rPr>
          <w:bCs/>
          <w:lang w:eastAsia="cs-CZ"/>
        </w:rPr>
        <w:t xml:space="preserve"> (OSM) ÚMČ</w:t>
      </w:r>
    </w:p>
    <w:p w14:paraId="44DF89F4" w14:textId="6063DBDC" w:rsidR="007C65BD" w:rsidRDefault="007C65BD" w:rsidP="007C65BD">
      <w:pPr>
        <w:pStyle w:val="Odstavecseseznamem"/>
        <w:numPr>
          <w:ilvl w:val="0"/>
          <w:numId w:val="25"/>
        </w:numPr>
        <w:jc w:val="both"/>
        <w:rPr>
          <w:lang w:eastAsia="cs-CZ"/>
        </w:rPr>
      </w:pPr>
      <w:r>
        <w:rPr>
          <w:lang w:eastAsia="cs-CZ"/>
        </w:rPr>
        <w:t>Rekonstrukce Kolpingova domu</w:t>
      </w:r>
    </w:p>
    <w:p w14:paraId="4EBC1E19" w14:textId="1109A881" w:rsidR="007C65BD" w:rsidRDefault="007C65BD" w:rsidP="007C65BD">
      <w:pPr>
        <w:pStyle w:val="Odstavecseseznamem"/>
        <w:numPr>
          <w:ilvl w:val="0"/>
          <w:numId w:val="25"/>
        </w:numPr>
        <w:jc w:val="both"/>
        <w:rPr>
          <w:lang w:eastAsia="cs-CZ"/>
        </w:rPr>
      </w:pPr>
      <w:r>
        <w:rPr>
          <w:lang w:eastAsia="cs-CZ"/>
        </w:rPr>
        <w:t xml:space="preserve">PD </w:t>
      </w:r>
      <w:r w:rsidR="00D62954">
        <w:rPr>
          <w:lang w:eastAsia="cs-CZ"/>
        </w:rPr>
        <w:t>–</w:t>
      </w:r>
      <w:r>
        <w:rPr>
          <w:lang w:eastAsia="cs-CZ"/>
        </w:rPr>
        <w:t xml:space="preserve"> rekonstrukce kaple Bohnického hřbitova</w:t>
      </w:r>
    </w:p>
    <w:p w14:paraId="21DB715C" w14:textId="77777777" w:rsidR="007C65BD" w:rsidRDefault="007C65BD" w:rsidP="007C65BD">
      <w:pPr>
        <w:pStyle w:val="Odstavecseseznamem"/>
        <w:numPr>
          <w:ilvl w:val="0"/>
          <w:numId w:val="25"/>
        </w:numPr>
        <w:jc w:val="both"/>
        <w:rPr>
          <w:lang w:eastAsia="cs-CZ"/>
        </w:rPr>
      </w:pPr>
      <w:r>
        <w:rPr>
          <w:lang w:eastAsia="cs-CZ"/>
        </w:rPr>
        <w:t>Rekonstrukce objektu bez č.p./č.e.</w:t>
      </w:r>
    </w:p>
    <w:p w14:paraId="7A98ACD0" w14:textId="77777777" w:rsidR="007C65BD" w:rsidRDefault="007C65BD" w:rsidP="007C65BD">
      <w:pPr>
        <w:pStyle w:val="Odstavecseseznamem"/>
        <w:numPr>
          <w:ilvl w:val="0"/>
          <w:numId w:val="25"/>
        </w:numPr>
        <w:jc w:val="both"/>
        <w:rPr>
          <w:lang w:eastAsia="cs-CZ"/>
        </w:rPr>
      </w:pPr>
      <w:r>
        <w:rPr>
          <w:lang w:eastAsia="cs-CZ"/>
        </w:rPr>
        <w:t>Rekonstrukce objektu bez č.p./č.e.</w:t>
      </w:r>
    </w:p>
    <w:p w14:paraId="4E2A91F6" w14:textId="77777777" w:rsidR="007C65BD" w:rsidRDefault="007C65BD" w:rsidP="007C65BD">
      <w:pPr>
        <w:pStyle w:val="Odstavecseseznamem"/>
        <w:numPr>
          <w:ilvl w:val="0"/>
          <w:numId w:val="25"/>
        </w:numPr>
        <w:jc w:val="both"/>
        <w:rPr>
          <w:lang w:eastAsia="cs-CZ"/>
        </w:rPr>
      </w:pPr>
      <w:r>
        <w:rPr>
          <w:lang w:eastAsia="cs-CZ"/>
        </w:rPr>
        <w:t>Obnova fontány Prameník a plastiky Žabák</w:t>
      </w:r>
    </w:p>
    <w:p w14:paraId="522E6182" w14:textId="77777777" w:rsidR="007C65BD" w:rsidRDefault="007C65BD" w:rsidP="007C65BD">
      <w:pPr>
        <w:pStyle w:val="Odstavecseseznamem"/>
        <w:numPr>
          <w:ilvl w:val="0"/>
          <w:numId w:val="25"/>
        </w:numPr>
        <w:jc w:val="both"/>
        <w:rPr>
          <w:lang w:eastAsia="cs-CZ"/>
        </w:rPr>
      </w:pPr>
      <w:r>
        <w:rPr>
          <w:lang w:eastAsia="cs-CZ"/>
        </w:rPr>
        <w:t>Dětské hřiště při DS</w:t>
      </w:r>
    </w:p>
    <w:p w14:paraId="585F9B95" w14:textId="77777777" w:rsidR="007C65BD" w:rsidRDefault="007C65BD" w:rsidP="007C65BD">
      <w:pPr>
        <w:pStyle w:val="Odstavecseseznamem"/>
        <w:numPr>
          <w:ilvl w:val="0"/>
          <w:numId w:val="25"/>
        </w:numPr>
        <w:jc w:val="both"/>
        <w:rPr>
          <w:lang w:eastAsia="cs-CZ"/>
        </w:rPr>
      </w:pPr>
      <w:r>
        <w:rPr>
          <w:lang w:eastAsia="cs-CZ"/>
        </w:rPr>
        <w:t>Přestavba objektu pro Fond ohrožených dětí</w:t>
      </w:r>
    </w:p>
    <w:p w14:paraId="66E0776C" w14:textId="77777777" w:rsidR="007C65BD" w:rsidRDefault="007C65BD" w:rsidP="007C65BD">
      <w:pPr>
        <w:pStyle w:val="Odstavecseseznamem"/>
        <w:numPr>
          <w:ilvl w:val="0"/>
          <w:numId w:val="25"/>
        </w:numPr>
        <w:jc w:val="both"/>
        <w:rPr>
          <w:lang w:eastAsia="cs-CZ"/>
        </w:rPr>
      </w:pPr>
      <w:r>
        <w:rPr>
          <w:lang w:eastAsia="cs-CZ"/>
        </w:rPr>
        <w:t>Projektová příprava MČ</w:t>
      </w:r>
    </w:p>
    <w:p w14:paraId="4C525156" w14:textId="77777777" w:rsidR="007C65BD" w:rsidRDefault="007C65BD" w:rsidP="007C65BD">
      <w:pPr>
        <w:pStyle w:val="Odstavecseseznamem"/>
        <w:numPr>
          <w:ilvl w:val="0"/>
          <w:numId w:val="25"/>
        </w:numPr>
        <w:jc w:val="both"/>
        <w:rPr>
          <w:lang w:eastAsia="cs-CZ"/>
        </w:rPr>
      </w:pPr>
      <w:r>
        <w:rPr>
          <w:lang w:eastAsia="cs-CZ"/>
        </w:rPr>
        <w:t>Technické zhodnocení</w:t>
      </w:r>
    </w:p>
    <w:p w14:paraId="0D0727B0" w14:textId="77777777" w:rsidR="007C65BD" w:rsidRDefault="007C65BD" w:rsidP="007C65BD">
      <w:pPr>
        <w:pStyle w:val="Odstavecseseznamem"/>
        <w:numPr>
          <w:ilvl w:val="0"/>
          <w:numId w:val="25"/>
        </w:numPr>
        <w:jc w:val="both"/>
        <w:rPr>
          <w:lang w:eastAsia="cs-CZ"/>
        </w:rPr>
      </w:pPr>
      <w:r>
        <w:rPr>
          <w:lang w:eastAsia="cs-CZ"/>
        </w:rPr>
        <w:t>Rekonstrukce a zateplení fasády Taussigova</w:t>
      </w:r>
    </w:p>
    <w:p w14:paraId="0AF7A768" w14:textId="668A3D70" w:rsidR="00C24356" w:rsidRDefault="007C65BD" w:rsidP="007C65BD">
      <w:pPr>
        <w:pStyle w:val="Odstavecseseznamem"/>
        <w:numPr>
          <w:ilvl w:val="0"/>
          <w:numId w:val="25"/>
        </w:numPr>
        <w:jc w:val="both"/>
        <w:rPr>
          <w:lang w:eastAsia="cs-CZ"/>
        </w:rPr>
      </w:pPr>
      <w:r>
        <w:rPr>
          <w:lang w:eastAsia="cs-CZ"/>
        </w:rPr>
        <w:lastRenderedPageBreak/>
        <w:t>Rekonstrukce a zateplení fasády Burešova</w:t>
      </w:r>
    </w:p>
    <w:p w14:paraId="2F645060" w14:textId="14105216" w:rsidR="001F3A57" w:rsidRDefault="00C24356" w:rsidP="00C24356">
      <w:pPr>
        <w:pStyle w:val="Odstavecseseznamem"/>
        <w:numPr>
          <w:ilvl w:val="0"/>
          <w:numId w:val="25"/>
        </w:numPr>
        <w:jc w:val="both"/>
        <w:rPr>
          <w:lang w:eastAsia="cs-CZ"/>
        </w:rPr>
      </w:pPr>
      <w:r>
        <w:rPr>
          <w:lang w:eastAsia="cs-CZ"/>
        </w:rPr>
        <w:t>Klimatizace NP – DK Ďáblík</w:t>
      </w:r>
    </w:p>
    <w:p w14:paraId="1621310A" w14:textId="77777777" w:rsidR="007C65BD" w:rsidRDefault="007C65BD" w:rsidP="007C65BD">
      <w:pPr>
        <w:pStyle w:val="Odstavecseseznamem"/>
        <w:ind w:left="1429"/>
        <w:jc w:val="both"/>
        <w:rPr>
          <w:lang w:eastAsia="cs-CZ"/>
        </w:rPr>
      </w:pPr>
    </w:p>
    <w:p w14:paraId="1FAA1806" w14:textId="77777777" w:rsidR="00C24356" w:rsidRPr="00C24356" w:rsidRDefault="00C24356" w:rsidP="00C24356">
      <w:pPr>
        <w:jc w:val="both"/>
        <w:rPr>
          <w:lang w:eastAsia="cs-CZ"/>
        </w:rPr>
      </w:pPr>
    </w:p>
    <w:p w14:paraId="6F7D6CC9" w14:textId="75EAC3DE" w:rsidR="00B30B71" w:rsidRPr="004B510D" w:rsidRDefault="00B30B71" w:rsidP="00615ECD">
      <w:pPr>
        <w:jc w:val="both"/>
        <w:rPr>
          <w:b/>
          <w:bCs/>
          <w:sz w:val="28"/>
          <w:u w:val="single"/>
        </w:rPr>
      </w:pPr>
      <w:r w:rsidRPr="004B510D">
        <w:rPr>
          <w:b/>
          <w:bCs/>
          <w:sz w:val="28"/>
          <w:u w:val="single"/>
        </w:rPr>
        <w:t xml:space="preserve">Kapitola 09 </w:t>
      </w:r>
      <w:r w:rsidR="00340930" w:rsidRPr="004B510D">
        <w:rPr>
          <w:b/>
          <w:bCs/>
          <w:sz w:val="28"/>
          <w:u w:val="single"/>
        </w:rPr>
        <w:t>–</w:t>
      </w:r>
      <w:r w:rsidRPr="004B510D">
        <w:rPr>
          <w:b/>
          <w:bCs/>
          <w:sz w:val="28"/>
          <w:u w:val="single"/>
        </w:rPr>
        <w:t xml:space="preserve"> vnitřní správa </w:t>
      </w:r>
    </w:p>
    <w:p w14:paraId="64BF930D" w14:textId="77777777" w:rsidR="00701820" w:rsidRPr="004B510D" w:rsidRDefault="00701820" w:rsidP="00615ECD">
      <w:pPr>
        <w:jc w:val="both"/>
        <w:rPr>
          <w:b/>
          <w:bCs/>
          <w:sz w:val="28"/>
          <w:u w:val="single"/>
        </w:rPr>
      </w:pPr>
    </w:p>
    <w:p w14:paraId="39C3548E" w14:textId="37218944" w:rsidR="00B30B71" w:rsidRPr="004B510D" w:rsidRDefault="00B30B71" w:rsidP="00615ECD">
      <w:pPr>
        <w:jc w:val="both"/>
        <w:rPr>
          <w:bCs/>
          <w:lang w:eastAsia="cs-CZ"/>
        </w:rPr>
      </w:pPr>
      <w:r w:rsidRPr="004B510D">
        <w:rPr>
          <w:bCs/>
          <w:lang w:eastAsia="cs-CZ"/>
        </w:rPr>
        <w:t xml:space="preserve">ODBOR </w:t>
      </w:r>
      <w:r w:rsidR="00E02C17" w:rsidRPr="004B510D">
        <w:rPr>
          <w:bCs/>
          <w:lang w:eastAsia="cs-CZ"/>
        </w:rPr>
        <w:t>HOSPODÁŘSKÉ SPRÁVY</w:t>
      </w:r>
      <w:r w:rsidR="001F137C" w:rsidRPr="004B510D">
        <w:rPr>
          <w:bCs/>
          <w:lang w:eastAsia="cs-CZ"/>
        </w:rPr>
        <w:t xml:space="preserve"> (O</w:t>
      </w:r>
      <w:r w:rsidR="00E02C17" w:rsidRPr="004B510D">
        <w:rPr>
          <w:bCs/>
          <w:lang w:eastAsia="cs-CZ"/>
        </w:rPr>
        <w:t>H</w:t>
      </w:r>
      <w:r w:rsidR="001F137C" w:rsidRPr="004B510D">
        <w:rPr>
          <w:bCs/>
          <w:lang w:eastAsia="cs-CZ"/>
        </w:rPr>
        <w:t>S) ÚMČ</w:t>
      </w:r>
    </w:p>
    <w:p w14:paraId="4E0BCDA7" w14:textId="2925F26A" w:rsidR="00F24325" w:rsidRDefault="00F24325" w:rsidP="007C65BD">
      <w:pPr>
        <w:pStyle w:val="Odstavecseseznamem"/>
        <w:numPr>
          <w:ilvl w:val="0"/>
          <w:numId w:val="25"/>
        </w:numPr>
        <w:jc w:val="both"/>
        <w:rPr>
          <w:lang w:eastAsia="cs-CZ"/>
        </w:rPr>
      </w:pPr>
      <w:r w:rsidRPr="004B510D">
        <w:rPr>
          <w:lang w:eastAsia="cs-CZ"/>
        </w:rPr>
        <w:t xml:space="preserve">PD </w:t>
      </w:r>
      <w:r w:rsidR="00D62954">
        <w:rPr>
          <w:lang w:eastAsia="cs-CZ"/>
        </w:rPr>
        <w:t>–</w:t>
      </w:r>
      <w:r w:rsidR="007C65BD">
        <w:rPr>
          <w:lang w:eastAsia="cs-CZ"/>
        </w:rPr>
        <w:t xml:space="preserve"> r</w:t>
      </w:r>
      <w:r w:rsidRPr="004B510D">
        <w:rPr>
          <w:lang w:eastAsia="cs-CZ"/>
        </w:rPr>
        <w:t>ekonstrukce oken</w:t>
      </w:r>
    </w:p>
    <w:p w14:paraId="45D21715" w14:textId="77777777" w:rsidR="004B510D" w:rsidRPr="004B510D" w:rsidRDefault="004B510D" w:rsidP="004B510D">
      <w:pPr>
        <w:pStyle w:val="Odstavecseseznamem"/>
        <w:jc w:val="both"/>
        <w:rPr>
          <w:lang w:eastAsia="cs-CZ"/>
        </w:rPr>
      </w:pPr>
    </w:p>
    <w:p w14:paraId="602EFC65" w14:textId="77777777" w:rsidR="00F24325" w:rsidRPr="004B510D" w:rsidRDefault="00F24325" w:rsidP="00F24325">
      <w:pPr>
        <w:pStyle w:val="Odstavecseseznamem"/>
        <w:jc w:val="both"/>
        <w:rPr>
          <w:lang w:eastAsia="cs-CZ"/>
        </w:rPr>
      </w:pPr>
    </w:p>
    <w:p w14:paraId="793EC9D9" w14:textId="13F63814" w:rsidR="00F24325" w:rsidRPr="004B510D" w:rsidRDefault="00F24325" w:rsidP="00F24325">
      <w:pPr>
        <w:jc w:val="both"/>
        <w:rPr>
          <w:bCs/>
          <w:lang w:eastAsia="cs-CZ"/>
        </w:rPr>
      </w:pPr>
      <w:r w:rsidRPr="004B510D">
        <w:rPr>
          <w:bCs/>
          <w:lang w:eastAsia="cs-CZ"/>
        </w:rPr>
        <w:t xml:space="preserve">ODBOR </w:t>
      </w:r>
      <w:r w:rsidR="00AE0220" w:rsidRPr="004B510D">
        <w:rPr>
          <w:bCs/>
          <w:lang w:eastAsia="cs-CZ"/>
        </w:rPr>
        <w:t>INFORMATIKY</w:t>
      </w:r>
      <w:r w:rsidRPr="004B510D">
        <w:rPr>
          <w:bCs/>
          <w:lang w:eastAsia="cs-CZ"/>
        </w:rPr>
        <w:t xml:space="preserve"> (OI) ÚMČ</w:t>
      </w:r>
    </w:p>
    <w:p w14:paraId="431B688C" w14:textId="77777777" w:rsidR="004B510D" w:rsidRDefault="004B510D" w:rsidP="007C65BD">
      <w:pPr>
        <w:pStyle w:val="Odstavecseseznamem"/>
        <w:numPr>
          <w:ilvl w:val="0"/>
          <w:numId w:val="25"/>
        </w:numPr>
        <w:jc w:val="both"/>
        <w:rPr>
          <w:lang w:eastAsia="cs-CZ"/>
        </w:rPr>
      </w:pPr>
      <w:r>
        <w:rPr>
          <w:lang w:eastAsia="cs-CZ"/>
        </w:rPr>
        <w:t xml:space="preserve">Obměna síťové infrastruktury </w:t>
      </w:r>
    </w:p>
    <w:p w14:paraId="77657A39" w14:textId="7EE54C46" w:rsidR="00BF490E" w:rsidRDefault="00BF490E" w:rsidP="00BF490E">
      <w:pPr>
        <w:pStyle w:val="Odstavecseseznamem"/>
        <w:numPr>
          <w:ilvl w:val="0"/>
          <w:numId w:val="25"/>
        </w:numPr>
        <w:jc w:val="both"/>
        <w:rPr>
          <w:lang w:eastAsia="cs-CZ"/>
        </w:rPr>
      </w:pPr>
      <w:r>
        <w:rPr>
          <w:lang w:eastAsia="cs-CZ"/>
        </w:rPr>
        <w:t>Obměna serverové infrastruktury</w:t>
      </w:r>
    </w:p>
    <w:p w14:paraId="0B0ED858" w14:textId="77777777" w:rsidR="00BF490E" w:rsidRDefault="00BF490E" w:rsidP="00BF490E">
      <w:pPr>
        <w:pStyle w:val="Odstavecseseznamem"/>
        <w:numPr>
          <w:ilvl w:val="0"/>
          <w:numId w:val="25"/>
        </w:numPr>
        <w:jc w:val="both"/>
        <w:rPr>
          <w:lang w:eastAsia="cs-CZ"/>
        </w:rPr>
      </w:pPr>
      <w:r>
        <w:rPr>
          <w:lang w:eastAsia="cs-CZ"/>
        </w:rPr>
        <w:t>Obměna firewall</w:t>
      </w:r>
    </w:p>
    <w:p w14:paraId="538E505B" w14:textId="737F8A6C" w:rsidR="00BF490E" w:rsidRDefault="00BF490E" w:rsidP="00BF490E">
      <w:pPr>
        <w:pStyle w:val="Odstavecseseznamem"/>
        <w:numPr>
          <w:ilvl w:val="0"/>
          <w:numId w:val="25"/>
        </w:numPr>
        <w:jc w:val="both"/>
        <w:rPr>
          <w:lang w:eastAsia="cs-CZ"/>
        </w:rPr>
      </w:pPr>
      <w:r>
        <w:rPr>
          <w:lang w:eastAsia="cs-CZ"/>
        </w:rPr>
        <w:t xml:space="preserve">NIS 2 </w:t>
      </w:r>
      <w:r w:rsidR="00D62954">
        <w:rPr>
          <w:lang w:eastAsia="cs-CZ"/>
        </w:rPr>
        <w:t>–</w:t>
      </w:r>
      <w:r>
        <w:rPr>
          <w:lang w:eastAsia="cs-CZ"/>
        </w:rPr>
        <w:t xml:space="preserve"> kyberbezpečnost</w:t>
      </w:r>
    </w:p>
    <w:p w14:paraId="15AD893B" w14:textId="77777777" w:rsidR="00BF490E" w:rsidRDefault="00BF490E" w:rsidP="00BF490E">
      <w:pPr>
        <w:pStyle w:val="Odstavecseseznamem"/>
        <w:numPr>
          <w:ilvl w:val="0"/>
          <w:numId w:val="25"/>
        </w:numPr>
        <w:jc w:val="both"/>
        <w:rPr>
          <w:lang w:eastAsia="cs-CZ"/>
        </w:rPr>
      </w:pPr>
      <w:r>
        <w:rPr>
          <w:lang w:eastAsia="cs-CZ"/>
        </w:rPr>
        <w:t>Strukturovaná kabeláž Archiv</w:t>
      </w:r>
    </w:p>
    <w:p w14:paraId="3D764B90" w14:textId="77777777" w:rsidR="00BF490E" w:rsidRDefault="00BF490E" w:rsidP="00BF490E">
      <w:pPr>
        <w:pStyle w:val="Odstavecseseznamem"/>
        <w:numPr>
          <w:ilvl w:val="0"/>
          <w:numId w:val="25"/>
        </w:numPr>
        <w:jc w:val="both"/>
        <w:rPr>
          <w:lang w:eastAsia="cs-CZ"/>
        </w:rPr>
      </w:pPr>
      <w:r>
        <w:rPr>
          <w:lang w:eastAsia="cs-CZ"/>
        </w:rPr>
        <w:t>Síťová sonda a kolektor</w:t>
      </w:r>
    </w:p>
    <w:p w14:paraId="7E3DB6D0" w14:textId="77777777" w:rsidR="00BF490E" w:rsidRDefault="00BF490E" w:rsidP="00BF490E">
      <w:pPr>
        <w:pStyle w:val="Odstavecseseznamem"/>
        <w:numPr>
          <w:ilvl w:val="0"/>
          <w:numId w:val="25"/>
        </w:numPr>
        <w:jc w:val="both"/>
        <w:rPr>
          <w:lang w:eastAsia="cs-CZ"/>
        </w:rPr>
      </w:pPr>
      <w:r>
        <w:rPr>
          <w:lang w:eastAsia="cs-CZ"/>
        </w:rPr>
        <w:t>Nákup UPS</w:t>
      </w:r>
    </w:p>
    <w:p w14:paraId="209B5229" w14:textId="0D578D97" w:rsidR="00BF490E" w:rsidRDefault="00BF490E" w:rsidP="00BF490E">
      <w:pPr>
        <w:pStyle w:val="Odstavecseseznamem"/>
        <w:numPr>
          <w:ilvl w:val="0"/>
          <w:numId w:val="25"/>
        </w:numPr>
        <w:jc w:val="both"/>
        <w:rPr>
          <w:lang w:eastAsia="cs-CZ"/>
        </w:rPr>
      </w:pPr>
      <w:r>
        <w:rPr>
          <w:lang w:eastAsia="cs-CZ"/>
        </w:rPr>
        <w:t xml:space="preserve">Dokumentace </w:t>
      </w:r>
      <w:r w:rsidR="00D62954">
        <w:rPr>
          <w:lang w:eastAsia="cs-CZ"/>
        </w:rPr>
        <w:t>–</w:t>
      </w:r>
      <w:r>
        <w:rPr>
          <w:lang w:eastAsia="cs-CZ"/>
        </w:rPr>
        <w:t xml:space="preserve"> plány řízení a obnovy </w:t>
      </w:r>
      <w:r w:rsidR="00D62954">
        <w:rPr>
          <w:lang w:eastAsia="cs-CZ"/>
        </w:rPr>
        <w:t>–</w:t>
      </w:r>
      <w:r>
        <w:rPr>
          <w:lang w:eastAsia="cs-CZ"/>
        </w:rPr>
        <w:t xml:space="preserve"> rozšíření</w:t>
      </w:r>
    </w:p>
    <w:p w14:paraId="01ABA778" w14:textId="77777777" w:rsidR="00BF490E" w:rsidRDefault="00BF490E" w:rsidP="00BF490E">
      <w:pPr>
        <w:pStyle w:val="Odstavecseseznamem"/>
        <w:numPr>
          <w:ilvl w:val="0"/>
          <w:numId w:val="25"/>
        </w:numPr>
        <w:jc w:val="both"/>
        <w:rPr>
          <w:lang w:eastAsia="cs-CZ"/>
        </w:rPr>
      </w:pPr>
      <w:r>
        <w:rPr>
          <w:lang w:eastAsia="cs-CZ"/>
        </w:rPr>
        <w:t xml:space="preserve">Obměna síťové infrastruktury </w:t>
      </w:r>
    </w:p>
    <w:p w14:paraId="31445F64" w14:textId="77777777" w:rsidR="00BF490E" w:rsidRDefault="00BF490E" w:rsidP="00BF490E">
      <w:pPr>
        <w:pStyle w:val="Odstavecseseznamem"/>
        <w:numPr>
          <w:ilvl w:val="0"/>
          <w:numId w:val="25"/>
        </w:numPr>
        <w:jc w:val="both"/>
        <w:rPr>
          <w:lang w:eastAsia="cs-CZ"/>
        </w:rPr>
      </w:pPr>
      <w:r>
        <w:rPr>
          <w:lang w:eastAsia="cs-CZ"/>
        </w:rPr>
        <w:t xml:space="preserve">Bezpečnostní testování vnějšího a vnitřního síťového perimetru </w:t>
      </w:r>
    </w:p>
    <w:p w14:paraId="270C4D08" w14:textId="4A77D66E" w:rsidR="00BF490E" w:rsidRDefault="00BF490E" w:rsidP="00BF490E">
      <w:pPr>
        <w:pStyle w:val="Odstavecseseznamem"/>
        <w:numPr>
          <w:ilvl w:val="0"/>
          <w:numId w:val="25"/>
        </w:numPr>
        <w:jc w:val="both"/>
        <w:rPr>
          <w:lang w:eastAsia="cs-CZ"/>
        </w:rPr>
      </w:pPr>
      <w:r>
        <w:rPr>
          <w:lang w:eastAsia="cs-CZ"/>
        </w:rPr>
        <w:t xml:space="preserve">Přístupový systém ÚMČ P8 </w:t>
      </w:r>
      <w:r w:rsidR="00D62954">
        <w:rPr>
          <w:lang w:eastAsia="cs-CZ"/>
        </w:rPr>
        <w:t>–</w:t>
      </w:r>
      <w:r>
        <w:rPr>
          <w:lang w:eastAsia="cs-CZ"/>
        </w:rPr>
        <w:t xml:space="preserve"> komplet</w:t>
      </w:r>
    </w:p>
    <w:p w14:paraId="1DF40440" w14:textId="0333B81F" w:rsidR="00BF490E" w:rsidRDefault="00BF490E" w:rsidP="00BF490E">
      <w:pPr>
        <w:pStyle w:val="Odstavecseseznamem"/>
        <w:numPr>
          <w:ilvl w:val="0"/>
          <w:numId w:val="25"/>
        </w:numPr>
        <w:jc w:val="both"/>
        <w:rPr>
          <w:lang w:eastAsia="cs-CZ"/>
        </w:rPr>
      </w:pPr>
      <w:r>
        <w:rPr>
          <w:lang w:eastAsia="cs-CZ"/>
        </w:rPr>
        <w:t xml:space="preserve">802.1X </w:t>
      </w:r>
      <w:r w:rsidR="00D62954">
        <w:rPr>
          <w:lang w:eastAsia="cs-CZ"/>
        </w:rPr>
        <w:t>–</w:t>
      </w:r>
      <w:r>
        <w:rPr>
          <w:lang w:eastAsia="cs-CZ"/>
        </w:rPr>
        <w:t xml:space="preserve"> bezpečnost sítě</w:t>
      </w:r>
    </w:p>
    <w:p w14:paraId="01771006" w14:textId="3553C4A5" w:rsidR="00137FFE" w:rsidRPr="004B510D" w:rsidRDefault="00BF490E" w:rsidP="00BF490E">
      <w:pPr>
        <w:pStyle w:val="Odstavecseseznamem"/>
        <w:numPr>
          <w:ilvl w:val="0"/>
          <w:numId w:val="25"/>
        </w:numPr>
        <w:jc w:val="both"/>
        <w:rPr>
          <w:lang w:eastAsia="cs-CZ"/>
        </w:rPr>
      </w:pPr>
      <w:r>
        <w:rPr>
          <w:lang w:eastAsia="cs-CZ"/>
        </w:rPr>
        <w:t>Logmanager</w:t>
      </w:r>
      <w:r w:rsidR="00E02C17" w:rsidRPr="004B510D">
        <w:rPr>
          <w:lang w:eastAsia="cs-CZ"/>
        </w:rPr>
        <w:br w:type="page"/>
      </w:r>
    </w:p>
    <w:p w14:paraId="695ACEFE" w14:textId="77777777" w:rsidR="00B60F41" w:rsidRPr="00A42A4E" w:rsidRDefault="00B60F41" w:rsidP="00A42A4E">
      <w:pPr>
        <w:jc w:val="both"/>
        <w:rPr>
          <w:b/>
          <w:sz w:val="28"/>
          <w:szCs w:val="28"/>
          <w:u w:val="single"/>
        </w:rPr>
      </w:pPr>
      <w:r w:rsidRPr="00A42A4E">
        <w:rPr>
          <w:b/>
          <w:sz w:val="28"/>
          <w:szCs w:val="28"/>
          <w:u w:val="single"/>
        </w:rPr>
        <w:lastRenderedPageBreak/>
        <w:t xml:space="preserve">IV. Finanční plán zdaňované-hospodářské činnosti </w:t>
      </w:r>
    </w:p>
    <w:p w14:paraId="5BC3C26F" w14:textId="77777777" w:rsidR="00B60F41" w:rsidRPr="00C5765A" w:rsidRDefault="00B60F41" w:rsidP="00B60F41">
      <w:pPr>
        <w:rPr>
          <w:highlight w:val="yellow"/>
        </w:rPr>
      </w:pPr>
    </w:p>
    <w:p w14:paraId="00070634" w14:textId="77777777" w:rsidR="00B60F41" w:rsidRPr="0046344F" w:rsidRDefault="00B60F41" w:rsidP="00B60F41">
      <w:pPr>
        <w:rPr>
          <w:b/>
          <w:u w:val="single"/>
        </w:rPr>
      </w:pPr>
      <w:r w:rsidRPr="0046344F">
        <w:rPr>
          <w:b/>
          <w:u w:val="single"/>
        </w:rPr>
        <w:t>Bytový a domovní fond spravovaný správní firmou</w:t>
      </w:r>
    </w:p>
    <w:p w14:paraId="28859F41" w14:textId="77777777" w:rsidR="00B60F41" w:rsidRPr="0046344F" w:rsidRDefault="00B60F41" w:rsidP="00B60F41">
      <w:pPr>
        <w:jc w:val="both"/>
      </w:pPr>
      <w:r w:rsidRPr="0046344F">
        <w:t>Správou domovního a bytového fondu je na základě „Příkazní smlouvy“ č. 2016/0202/OSM.DOBCH uzavřené dne 11.05.2016 ve znění pozdějších dodatků pověřena Osmá správa majetku a služeb, a. s. (dále jen OSMS a. s.). Správu Polikliniky Mazurská 484, k. ú. Troja, vykonává od 01.06.2020 rovněž firma OSMS a. s. </w:t>
      </w:r>
    </w:p>
    <w:p w14:paraId="293B5A75" w14:textId="77777777" w:rsidR="00B60F41" w:rsidRPr="0046344F" w:rsidRDefault="00B60F41" w:rsidP="00B60F41">
      <w:pPr>
        <w:jc w:val="both"/>
      </w:pPr>
    </w:p>
    <w:p w14:paraId="6509F373" w14:textId="77777777" w:rsidR="00B60F41" w:rsidRPr="0046344F" w:rsidRDefault="00B60F41" w:rsidP="00B60F41">
      <w:pPr>
        <w:jc w:val="both"/>
        <w:rPr>
          <w:u w:val="single"/>
        </w:rPr>
      </w:pPr>
      <w:r w:rsidRPr="0046344F">
        <w:rPr>
          <w:u w:val="single"/>
        </w:rPr>
        <w:t>Odbor správy majetku</w:t>
      </w:r>
    </w:p>
    <w:p w14:paraId="49CD5E6A" w14:textId="77777777" w:rsidR="00B60F41" w:rsidRPr="0046344F" w:rsidRDefault="00B60F41" w:rsidP="00B60F41">
      <w:pPr>
        <w:jc w:val="both"/>
        <w:rPr>
          <w:u w:val="single"/>
        </w:rPr>
      </w:pPr>
      <w:r w:rsidRPr="0046344F">
        <w:t>Na úseku zdaňované činnosti MČ Praha 8, zajišťované prostřednictvím OSMS a. s., jsou výnosy (plán 145 000 tis. Kč) tvořeny převážně nájemným z bytů a nebytových prostor. Zbývající část tvoří ostatní výnosy, např. smluvní pokuty a penále, vrácené náklady soudního řízení, výnosy z podílových domů, náhrada škody od pojišťovny a přijaté úroky z běžných účtů.</w:t>
      </w:r>
    </w:p>
    <w:p w14:paraId="66ABE7F7" w14:textId="77777777" w:rsidR="00B60F41" w:rsidRPr="00C5765A" w:rsidRDefault="00B60F41" w:rsidP="00B60F41">
      <w:pPr>
        <w:jc w:val="both"/>
        <w:rPr>
          <w:highlight w:val="yellow"/>
        </w:rPr>
      </w:pPr>
      <w:r w:rsidRPr="0046344F">
        <w:t>V nákladech (plán 125 000 tis. K) jsou největší položkou opravy a údržba domovního bytového fondu a opravy nebytových prostor v domech svěřených do správy MČ Praha 8 a nebytových prostor, které po privatizaci zůstaly městské části jako věcná břemena a opravy objektu Polikliniky Mazurská. Výše těchto nákladů je stanovena na 67 000 tis. Kč. Dále jsou to položky ostatní služby 39 000</w:t>
      </w:r>
      <w:r w:rsidRPr="0046344F">
        <w:rPr>
          <w:color w:val="FF0000"/>
        </w:rPr>
        <w:t xml:space="preserve"> </w:t>
      </w:r>
      <w:r w:rsidRPr="0046344F">
        <w:t>tis. Kč a odměna správci 19 000</w:t>
      </w:r>
      <w:r w:rsidRPr="0046344F">
        <w:rPr>
          <w:color w:val="FF0000"/>
        </w:rPr>
        <w:t xml:space="preserve"> </w:t>
      </w:r>
      <w:r w:rsidRPr="0046344F">
        <w:t xml:space="preserve">tis. Kč. </w:t>
      </w:r>
    </w:p>
    <w:p w14:paraId="6BEED84D" w14:textId="77777777" w:rsidR="00B60F41" w:rsidRPr="0046344F" w:rsidRDefault="00B60F41" w:rsidP="00B60F41">
      <w:pPr>
        <w:tabs>
          <w:tab w:val="left" w:pos="709"/>
        </w:tabs>
        <w:jc w:val="both"/>
        <w:rPr>
          <w:b/>
        </w:rPr>
      </w:pPr>
    </w:p>
    <w:p w14:paraId="44ECFF8D" w14:textId="77777777" w:rsidR="00B60F41" w:rsidRPr="0046344F" w:rsidRDefault="00B60F41" w:rsidP="00B60F41">
      <w:pPr>
        <w:tabs>
          <w:tab w:val="left" w:pos="709"/>
        </w:tabs>
        <w:jc w:val="both"/>
        <w:rPr>
          <w:b/>
        </w:rPr>
      </w:pPr>
      <w:r w:rsidRPr="0046344F">
        <w:rPr>
          <w:b/>
        </w:rPr>
        <w:t>Prodeje obecního majetku</w:t>
      </w:r>
    </w:p>
    <w:p w14:paraId="5314AE8C" w14:textId="77777777" w:rsidR="00B60F41" w:rsidRPr="0046344F" w:rsidRDefault="00B60F41" w:rsidP="00B60F41">
      <w:pPr>
        <w:jc w:val="both"/>
        <w:rPr>
          <w:b/>
        </w:rPr>
      </w:pPr>
      <w:r w:rsidRPr="0046344F">
        <w:t>Pro rok 2026 je záměrem odboru správy majetku prodej pozemků ve vlastnictví a spoluvlastnictví hl. m. Prahy, které jsou svěřeny do správy MČ Praha 8, s výnosem ve výši 10 000</w:t>
      </w:r>
      <w:r w:rsidRPr="0046344F">
        <w:rPr>
          <w:color w:val="FF0000"/>
        </w:rPr>
        <w:t xml:space="preserve"> </w:t>
      </w:r>
      <w:r w:rsidRPr="0046344F">
        <w:t>tis. Kč.</w:t>
      </w:r>
    </w:p>
    <w:p w14:paraId="5B790108" w14:textId="77777777" w:rsidR="00B60F41" w:rsidRPr="00E027AA" w:rsidRDefault="00B60F41" w:rsidP="00B60F41">
      <w:pPr>
        <w:jc w:val="both"/>
      </w:pPr>
    </w:p>
    <w:p w14:paraId="4C297762" w14:textId="77777777" w:rsidR="00B60F41" w:rsidRPr="00E027AA" w:rsidRDefault="00B60F41" w:rsidP="00B60F41">
      <w:pPr>
        <w:jc w:val="both"/>
        <w:rPr>
          <w:b/>
        </w:rPr>
      </w:pPr>
      <w:r w:rsidRPr="00E027AA">
        <w:rPr>
          <w:b/>
        </w:rPr>
        <w:t>Ostatní zdaňovaná činnost</w:t>
      </w:r>
    </w:p>
    <w:p w14:paraId="6DD5BE85" w14:textId="77777777" w:rsidR="00B60F41" w:rsidRPr="00C5765A" w:rsidRDefault="00B60F41" w:rsidP="00B60F41">
      <w:pPr>
        <w:tabs>
          <w:tab w:val="left" w:pos="709"/>
        </w:tabs>
        <w:jc w:val="both"/>
        <w:rPr>
          <w:highlight w:val="yellow"/>
        </w:rPr>
      </w:pPr>
      <w:r w:rsidRPr="00E027AA">
        <w:t xml:space="preserve">V ostatní zdaňované činnosti je zahrnuta činnost odboru správy majetku, odboru hospodářské správy odboru kancelář starosty a odboru kultury, sportu, mládeže a památkové péče. Výnosy jsou např. úroky (150 tis. Kč), nájem tepelných zdrojů (24 tis. Kč), věcná břemena </w:t>
      </w:r>
      <w:r w:rsidRPr="00E027AA">
        <w:br/>
        <w:t xml:space="preserve">(1 000 tis. Kč), tržby z prodeje inzerce v Osmičce“ (1 000 tis. Kč), pronájmy ploch k reklamním účelům (70 tis. Kč), pronájmy </w:t>
      </w:r>
      <w:r w:rsidRPr="00147D7F">
        <w:t>domů, pozemků a školnických bytů (5 500 tis. Kč).</w:t>
      </w:r>
    </w:p>
    <w:p w14:paraId="3BFADEF1" w14:textId="77777777" w:rsidR="00B60F41" w:rsidRPr="00E027AA" w:rsidRDefault="00B60F41" w:rsidP="00B60F41">
      <w:pPr>
        <w:tabs>
          <w:tab w:val="left" w:pos="709"/>
        </w:tabs>
        <w:jc w:val="both"/>
      </w:pPr>
      <w:r w:rsidRPr="00E027AA">
        <w:t xml:space="preserve">Z důvodu velké obměny nájemců sociálních bytů a bytů v domech s pečovatelskou službou jsou navrženy finanční prostředky ve výši 15 000 tis. Kč na úhrady nákladů spojených s opravami bytů. Dále náklady na opravy, které bude realizovat NADACE BONA </w:t>
      </w:r>
      <w:r w:rsidRPr="00E027AA">
        <w:br/>
        <w:t>ve výši 3 000 tis. Kč v souladu s nájemní smlouvou ve znění pozdějších dodatků.</w:t>
      </w:r>
    </w:p>
    <w:p w14:paraId="22478950" w14:textId="77777777" w:rsidR="00B60F41" w:rsidRPr="00031F25" w:rsidRDefault="00B60F41" w:rsidP="00B60F41">
      <w:pPr>
        <w:jc w:val="both"/>
      </w:pPr>
      <w:r w:rsidRPr="00E027AA">
        <w:t xml:space="preserve">V nákladech jsou obsaženy např. osobní výdaje zaměstnanců ÚMČ, jejichž náplní práce </w:t>
      </w:r>
      <w:r w:rsidRPr="00E027AA">
        <w:br/>
        <w:t xml:space="preserve">je pouze zdaňovaná činnost (5 000 tis. Kč), dále znalecké posudky (250 tis. Kč), právní pomoc (3 000 tis. Kč), počítačové práce (1 450 tis. Kč), správa azylových bytů (1 460 tis. Kč), provozní dokumentace Polikliniky Mazurská (500 tis. Kč), geodetické práce (100 tis. Kč), technický dozor BOZP (500 tis. Kč), náklady na opravy, inzerce, poštovní a bankovní poplatky, </w:t>
      </w:r>
      <w:r w:rsidRPr="00E027AA">
        <w:br/>
        <w:t xml:space="preserve">tj. náklady vynaložené na dosažení, zajištění a udržení příjmů podle zákona 586/92 Sb., o dani </w:t>
      </w:r>
      <w:r w:rsidRPr="00031F25">
        <w:t>z příjmů.</w:t>
      </w:r>
    </w:p>
    <w:p w14:paraId="2D6B79A9" w14:textId="77777777" w:rsidR="00B60F41" w:rsidRDefault="00B60F41" w:rsidP="00B60F41">
      <w:pPr>
        <w:jc w:val="both"/>
      </w:pPr>
      <w:r w:rsidRPr="00031F25">
        <w:t xml:space="preserve">V roce 2026 je navržen převod do rozpočtu hlavní činnosti ve výši </w:t>
      </w:r>
      <w:r w:rsidRPr="00B66DB2">
        <w:t>20 000 tis. Kč</w:t>
      </w:r>
      <w:r w:rsidRPr="00031F25">
        <w:t xml:space="preserve"> (předpokládaný zisk roku 2025 a let minulých).</w:t>
      </w:r>
    </w:p>
    <w:p w14:paraId="0F2719B2" w14:textId="77777777" w:rsidR="00B60F41" w:rsidRPr="00031F25" w:rsidRDefault="00B60F41" w:rsidP="00B60F41">
      <w:pPr>
        <w:jc w:val="both"/>
      </w:pPr>
    </w:p>
    <w:p w14:paraId="6A117836" w14:textId="3FCD4BD1" w:rsidR="00B60F41" w:rsidRPr="00125CA5" w:rsidRDefault="00B60F41" w:rsidP="00B60F41">
      <w:pPr>
        <w:jc w:val="both"/>
        <w:rPr>
          <w:b/>
          <w:u w:val="single"/>
        </w:rPr>
      </w:pPr>
      <w:r w:rsidRPr="00031F25">
        <w:t xml:space="preserve">Za celou ZČ jsou výnosy plánovány ve výši </w:t>
      </w:r>
      <w:r w:rsidRPr="00031F25">
        <w:rPr>
          <w:b/>
        </w:rPr>
        <w:t>165</w:t>
      </w:r>
      <w:r w:rsidR="00B66DB2">
        <w:rPr>
          <w:b/>
        </w:rPr>
        <w:t> </w:t>
      </w:r>
      <w:r w:rsidRPr="00031F25">
        <w:rPr>
          <w:b/>
        </w:rPr>
        <w:t>783</w:t>
      </w:r>
      <w:r w:rsidR="00B66DB2">
        <w:rPr>
          <w:b/>
        </w:rPr>
        <w:t> </w:t>
      </w:r>
      <w:r w:rsidRPr="00031F25">
        <w:rPr>
          <w:b/>
        </w:rPr>
        <w:t>tis.</w:t>
      </w:r>
      <w:r w:rsidR="00B66DB2">
        <w:rPr>
          <w:b/>
        </w:rPr>
        <w:t> </w:t>
      </w:r>
      <w:r w:rsidRPr="00031F25">
        <w:rPr>
          <w:b/>
        </w:rPr>
        <w:t>Kč</w:t>
      </w:r>
      <w:r w:rsidRPr="00031F25">
        <w:t xml:space="preserve">, náklady ve výši </w:t>
      </w:r>
      <w:r w:rsidRPr="00031F25">
        <w:br/>
      </w:r>
      <w:r w:rsidRPr="00031F25">
        <w:rPr>
          <w:b/>
        </w:rPr>
        <w:t>157 321 tis. Kč</w:t>
      </w:r>
      <w:r w:rsidRPr="00031F25">
        <w:t xml:space="preserve"> a hospodářský výsledek je zisk ve výši </w:t>
      </w:r>
      <w:r w:rsidRPr="00031F25">
        <w:rPr>
          <w:b/>
        </w:rPr>
        <w:t>8 462 tis. Kč</w:t>
      </w:r>
      <w:r w:rsidRPr="00031F25">
        <w:t>.</w:t>
      </w:r>
    </w:p>
    <w:p w14:paraId="3B3D9273" w14:textId="77777777" w:rsidR="00B60F41" w:rsidRPr="00125CA5" w:rsidRDefault="00B60F41" w:rsidP="00B60F41">
      <w:pPr>
        <w:pStyle w:val="Nadpis1"/>
        <w:numPr>
          <w:ilvl w:val="0"/>
          <w:numId w:val="1"/>
        </w:numPr>
        <w:rPr>
          <w:b/>
          <w:u w:val="single"/>
        </w:rPr>
      </w:pPr>
    </w:p>
    <w:p w14:paraId="44280FA8" w14:textId="77777777" w:rsidR="00B60F41" w:rsidRDefault="00B60F41" w:rsidP="00B60F41"/>
    <w:p w14:paraId="2B7CCF56" w14:textId="14F46B00" w:rsidR="000911AD" w:rsidRPr="00125CA5" w:rsidRDefault="000911AD" w:rsidP="00B60F41">
      <w:pPr>
        <w:pStyle w:val="Nadpis1"/>
        <w:numPr>
          <w:ilvl w:val="0"/>
          <w:numId w:val="1"/>
        </w:numPr>
        <w:rPr>
          <w:b/>
          <w:u w:val="single"/>
        </w:rPr>
      </w:pPr>
    </w:p>
    <w:sectPr w:rsidR="000911AD" w:rsidRPr="00125CA5" w:rsidSect="007B3505">
      <w:headerReference w:type="default" r:id="rId8"/>
      <w:footerReference w:type="default" r:id="rId9"/>
      <w:pgSz w:w="11906" w:h="16838" w:code="9"/>
      <w:pgMar w:top="1134" w:right="1418" w:bottom="1134" w:left="1418"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B5FFE" w14:textId="77777777" w:rsidR="00996DCE" w:rsidRDefault="00996DCE">
      <w:r>
        <w:separator/>
      </w:r>
    </w:p>
  </w:endnote>
  <w:endnote w:type="continuationSeparator" w:id="0">
    <w:p w14:paraId="2CD5A323" w14:textId="77777777" w:rsidR="00996DCE" w:rsidRDefault="00996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KGNJJ G+ Urban Grotesk Me B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442583"/>
      <w:docPartObj>
        <w:docPartGallery w:val="Page Numbers (Bottom of Page)"/>
        <w:docPartUnique/>
      </w:docPartObj>
    </w:sdtPr>
    <w:sdtEndPr/>
    <w:sdtContent>
      <w:p w14:paraId="26298A1F" w14:textId="45E5E61B" w:rsidR="00CD45F6" w:rsidRDefault="00CD45F6">
        <w:pPr>
          <w:pStyle w:val="Zpat"/>
          <w:jc w:val="center"/>
        </w:pPr>
        <w:r>
          <w:fldChar w:fldCharType="begin"/>
        </w:r>
        <w:r>
          <w:instrText>PAGE   \* MERGEFORMAT</w:instrText>
        </w:r>
        <w:r>
          <w:fldChar w:fldCharType="separate"/>
        </w:r>
        <w:r w:rsidR="00CB6F2D">
          <w:rPr>
            <w:noProof/>
          </w:rPr>
          <w:t>9</w:t>
        </w:r>
        <w:r>
          <w:fldChar w:fldCharType="end"/>
        </w:r>
      </w:p>
    </w:sdtContent>
  </w:sdt>
  <w:p w14:paraId="22A49976" w14:textId="77777777" w:rsidR="00CD45F6" w:rsidRDefault="00CD45F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F5885" w14:textId="77777777" w:rsidR="00996DCE" w:rsidRDefault="00996DCE">
      <w:r>
        <w:separator/>
      </w:r>
    </w:p>
  </w:footnote>
  <w:footnote w:type="continuationSeparator" w:id="0">
    <w:p w14:paraId="16FD2250" w14:textId="77777777" w:rsidR="00996DCE" w:rsidRDefault="00996D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1042" w14:textId="77777777" w:rsidR="00CD45F6" w:rsidRDefault="00CD45F6">
    <w:pPr>
      <w:pStyle w:val="Zhlav"/>
    </w:pPr>
    <w:r>
      <w:rPr>
        <w:noProof/>
        <w:lang w:eastAsia="cs-CZ"/>
      </w:rPr>
      <mc:AlternateContent>
        <mc:Choice Requires="wps">
          <w:drawing>
            <wp:anchor distT="0" distB="0" distL="0" distR="0" simplePos="0" relativeHeight="251659264" behindDoc="0" locked="0" layoutInCell="1" allowOverlap="1" wp14:anchorId="5146BC6D" wp14:editId="21B77B4A">
              <wp:simplePos x="0" y="0"/>
              <wp:positionH relativeFrom="margin">
                <wp:align>center</wp:align>
              </wp:positionH>
              <wp:positionV relativeFrom="paragraph">
                <wp:posOffset>635</wp:posOffset>
              </wp:positionV>
              <wp:extent cx="127000" cy="146050"/>
              <wp:effectExtent l="0" t="635" r="635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01899F" w14:textId="77777777" w:rsidR="00CD45F6" w:rsidRDefault="00CD45F6">
                          <w:pPr>
                            <w:pStyle w:val="Zhlav"/>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46BC6D" id="_x0000_t202" coordsize="21600,21600" o:spt="202" path="m,l,21600r21600,l21600,xe">
              <v:stroke joinstyle="miter"/>
              <v:path gradientshapeok="t" o:connecttype="rect"/>
            </v:shapetype>
            <v:shape id="Text Box 1" o:spid="_x0000_s1026" type="#_x0000_t202" style="position:absolute;margin-left:0;margin-top:.05pt;width:10pt;height:11.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" stroked="f">
              <v:fill opacity="0"/>
              <v:textbox inset="0,0,0,0">
                <w:txbxContent>
                  <w:p w14:paraId="1701899F" w14:textId="77777777" w:rsidR="00CD45F6" w:rsidRDefault="00CD45F6">
                    <w:pPr>
                      <w:pStyle w:val="Zhlav"/>
                    </w:pP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66CC5E0"/>
    <w:lvl w:ilvl="0">
      <w:start w:val="1"/>
      <w:numFmt w:val="bullet"/>
      <w:pStyle w:val="Seznamsodrkami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21786F1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singleLevel"/>
    <w:tmpl w:val="00000003"/>
    <w:name w:val="WW8Num2"/>
    <w:lvl w:ilvl="0">
      <w:start w:val="1"/>
      <w:numFmt w:val="bullet"/>
      <w:lvlText w:val=""/>
      <w:lvlJc w:val="left"/>
      <w:pPr>
        <w:tabs>
          <w:tab w:val="num" w:pos="1080"/>
        </w:tabs>
        <w:ind w:left="1080" w:hanging="360"/>
      </w:pPr>
      <w:rPr>
        <w:rFonts w:ascii="Symbol" w:hAnsi="Symbol" w:cs="Symbol"/>
      </w:rPr>
    </w:lvl>
  </w:abstractNum>
  <w:abstractNum w:abstractNumId="3" w15:restartNumberingAfterBreak="0">
    <w:nsid w:val="00000004"/>
    <w:multiLevelType w:val="singleLevel"/>
    <w:tmpl w:val="00000004"/>
    <w:name w:val="WW8Num5"/>
    <w:lvl w:ilvl="0">
      <w:start w:val="1"/>
      <w:numFmt w:val="upperRoman"/>
      <w:lvlText w:val="%1."/>
      <w:lvlJc w:val="left"/>
      <w:pPr>
        <w:tabs>
          <w:tab w:val="num" w:pos="1425"/>
        </w:tabs>
        <w:ind w:left="1425" w:hanging="720"/>
      </w:pPr>
    </w:lvl>
  </w:abstractNum>
  <w:abstractNum w:abstractNumId="4" w15:restartNumberingAfterBreak="0">
    <w:nsid w:val="00000005"/>
    <w:multiLevelType w:val="singleLevel"/>
    <w:tmpl w:val="00000005"/>
    <w:name w:val="WW8Num6"/>
    <w:lvl w:ilvl="0">
      <w:start w:val="1"/>
      <w:numFmt w:val="bullet"/>
      <w:lvlText w:val=""/>
      <w:lvlJc w:val="left"/>
      <w:pPr>
        <w:tabs>
          <w:tab w:val="num" w:pos="1428"/>
        </w:tabs>
        <w:ind w:left="1428" w:hanging="360"/>
      </w:pPr>
      <w:rPr>
        <w:rFonts w:ascii="Symbol" w:hAnsi="Symbol" w:cs="Symbol"/>
      </w:rPr>
    </w:lvl>
  </w:abstractNum>
  <w:abstractNum w:abstractNumId="5" w15:restartNumberingAfterBreak="0">
    <w:nsid w:val="00000006"/>
    <w:multiLevelType w:val="singleLevel"/>
    <w:tmpl w:val="00000006"/>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0000008"/>
    <w:multiLevelType w:val="multilevel"/>
    <w:tmpl w:val="00000008"/>
    <w:name w:val="WW8Num17"/>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7" w15:restartNumberingAfterBreak="0">
    <w:nsid w:val="00000009"/>
    <w:multiLevelType w:val="singleLevel"/>
    <w:tmpl w:val="00000009"/>
    <w:name w:val="WW8Num18"/>
    <w:lvl w:ilvl="0">
      <w:start w:val="1"/>
      <w:numFmt w:val="decimal"/>
      <w:lvlText w:val="%1."/>
      <w:lvlJc w:val="left"/>
      <w:pPr>
        <w:tabs>
          <w:tab w:val="num" w:pos="708"/>
        </w:tabs>
        <w:ind w:left="720" w:hanging="360"/>
      </w:pPr>
    </w:lvl>
  </w:abstractNum>
  <w:abstractNum w:abstractNumId="8" w15:restartNumberingAfterBreak="0">
    <w:nsid w:val="00340778"/>
    <w:multiLevelType w:val="hybridMultilevel"/>
    <w:tmpl w:val="06AC5232"/>
    <w:lvl w:ilvl="0" w:tplc="040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D971250"/>
    <w:multiLevelType w:val="hybridMultilevel"/>
    <w:tmpl w:val="7DB893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CD00EA6"/>
    <w:multiLevelType w:val="hybridMultilevel"/>
    <w:tmpl w:val="5AF6EC22"/>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1" w15:restartNumberingAfterBreak="0">
    <w:nsid w:val="326F192B"/>
    <w:multiLevelType w:val="hybridMultilevel"/>
    <w:tmpl w:val="96129F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6104554"/>
    <w:multiLevelType w:val="hybridMultilevel"/>
    <w:tmpl w:val="FFC86534"/>
    <w:lvl w:ilvl="0" w:tplc="98045CE4">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3" w15:restartNumberingAfterBreak="0">
    <w:nsid w:val="395E10C6"/>
    <w:multiLevelType w:val="hybridMultilevel"/>
    <w:tmpl w:val="389078D2"/>
    <w:lvl w:ilvl="0" w:tplc="04050001">
      <w:start w:val="1"/>
      <w:numFmt w:val="bullet"/>
      <w:lvlText w:val=""/>
      <w:lvlJc w:val="left"/>
      <w:pPr>
        <w:ind w:left="1797" w:hanging="360"/>
      </w:pPr>
      <w:rPr>
        <w:rFonts w:ascii="Symbol" w:hAnsi="Symbol" w:hint="default"/>
      </w:rPr>
    </w:lvl>
    <w:lvl w:ilvl="1" w:tplc="04050003" w:tentative="1">
      <w:start w:val="1"/>
      <w:numFmt w:val="bullet"/>
      <w:lvlText w:val="o"/>
      <w:lvlJc w:val="left"/>
      <w:pPr>
        <w:ind w:left="2517" w:hanging="360"/>
      </w:pPr>
      <w:rPr>
        <w:rFonts w:ascii="Courier New" w:hAnsi="Courier New" w:cs="Courier New" w:hint="default"/>
      </w:rPr>
    </w:lvl>
    <w:lvl w:ilvl="2" w:tplc="04050005" w:tentative="1">
      <w:start w:val="1"/>
      <w:numFmt w:val="bullet"/>
      <w:lvlText w:val=""/>
      <w:lvlJc w:val="left"/>
      <w:pPr>
        <w:ind w:left="3237" w:hanging="360"/>
      </w:pPr>
      <w:rPr>
        <w:rFonts w:ascii="Wingdings" w:hAnsi="Wingdings" w:hint="default"/>
      </w:rPr>
    </w:lvl>
    <w:lvl w:ilvl="3" w:tplc="04050001" w:tentative="1">
      <w:start w:val="1"/>
      <w:numFmt w:val="bullet"/>
      <w:lvlText w:val=""/>
      <w:lvlJc w:val="left"/>
      <w:pPr>
        <w:ind w:left="3957" w:hanging="360"/>
      </w:pPr>
      <w:rPr>
        <w:rFonts w:ascii="Symbol" w:hAnsi="Symbol" w:hint="default"/>
      </w:rPr>
    </w:lvl>
    <w:lvl w:ilvl="4" w:tplc="04050003" w:tentative="1">
      <w:start w:val="1"/>
      <w:numFmt w:val="bullet"/>
      <w:lvlText w:val="o"/>
      <w:lvlJc w:val="left"/>
      <w:pPr>
        <w:ind w:left="4677" w:hanging="360"/>
      </w:pPr>
      <w:rPr>
        <w:rFonts w:ascii="Courier New" w:hAnsi="Courier New" w:cs="Courier New" w:hint="default"/>
      </w:rPr>
    </w:lvl>
    <w:lvl w:ilvl="5" w:tplc="04050005" w:tentative="1">
      <w:start w:val="1"/>
      <w:numFmt w:val="bullet"/>
      <w:lvlText w:val=""/>
      <w:lvlJc w:val="left"/>
      <w:pPr>
        <w:ind w:left="5397" w:hanging="360"/>
      </w:pPr>
      <w:rPr>
        <w:rFonts w:ascii="Wingdings" w:hAnsi="Wingdings" w:hint="default"/>
      </w:rPr>
    </w:lvl>
    <w:lvl w:ilvl="6" w:tplc="04050001" w:tentative="1">
      <w:start w:val="1"/>
      <w:numFmt w:val="bullet"/>
      <w:lvlText w:val=""/>
      <w:lvlJc w:val="left"/>
      <w:pPr>
        <w:ind w:left="6117" w:hanging="360"/>
      </w:pPr>
      <w:rPr>
        <w:rFonts w:ascii="Symbol" w:hAnsi="Symbol" w:hint="default"/>
      </w:rPr>
    </w:lvl>
    <w:lvl w:ilvl="7" w:tplc="04050003" w:tentative="1">
      <w:start w:val="1"/>
      <w:numFmt w:val="bullet"/>
      <w:lvlText w:val="o"/>
      <w:lvlJc w:val="left"/>
      <w:pPr>
        <w:ind w:left="6837" w:hanging="360"/>
      </w:pPr>
      <w:rPr>
        <w:rFonts w:ascii="Courier New" w:hAnsi="Courier New" w:cs="Courier New" w:hint="default"/>
      </w:rPr>
    </w:lvl>
    <w:lvl w:ilvl="8" w:tplc="04050005" w:tentative="1">
      <w:start w:val="1"/>
      <w:numFmt w:val="bullet"/>
      <w:lvlText w:val=""/>
      <w:lvlJc w:val="left"/>
      <w:pPr>
        <w:ind w:left="7557" w:hanging="360"/>
      </w:pPr>
      <w:rPr>
        <w:rFonts w:ascii="Wingdings" w:hAnsi="Wingdings" w:hint="default"/>
      </w:rPr>
    </w:lvl>
  </w:abstractNum>
  <w:abstractNum w:abstractNumId="14" w15:restartNumberingAfterBreak="0">
    <w:nsid w:val="40A661C4"/>
    <w:multiLevelType w:val="hybridMultilevel"/>
    <w:tmpl w:val="BDB2C4E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5" w15:restartNumberingAfterBreak="0">
    <w:nsid w:val="4ECC1DD7"/>
    <w:multiLevelType w:val="multilevel"/>
    <w:tmpl w:val="0786E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0B5951"/>
    <w:multiLevelType w:val="hybridMultilevel"/>
    <w:tmpl w:val="9C2E09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7BF04B6"/>
    <w:multiLevelType w:val="hybridMultilevel"/>
    <w:tmpl w:val="C4CAF452"/>
    <w:lvl w:ilvl="0" w:tplc="98045CE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9056D72"/>
    <w:multiLevelType w:val="hybridMultilevel"/>
    <w:tmpl w:val="D9C4D7F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9" w15:restartNumberingAfterBreak="0">
    <w:nsid w:val="5A7F74D3"/>
    <w:multiLevelType w:val="hybridMultilevel"/>
    <w:tmpl w:val="219CE8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F2B2E4C"/>
    <w:multiLevelType w:val="hybridMultilevel"/>
    <w:tmpl w:val="BD8C29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71A2916"/>
    <w:multiLevelType w:val="hybridMultilevel"/>
    <w:tmpl w:val="A3C8C6F4"/>
    <w:lvl w:ilvl="0" w:tplc="5A5E4CD2">
      <w:start w:val="475"/>
      <w:numFmt w:val="bullet"/>
      <w:lvlText w:val="-"/>
      <w:lvlJc w:val="left"/>
      <w:pPr>
        <w:ind w:left="1440" w:hanging="360"/>
      </w:pPr>
      <w:rPr>
        <w:rFonts w:ascii="Times New Roman" w:eastAsia="Times New Roman" w:hAnsi="Times New Roman" w:cs="Times New Roman" w:hint="default"/>
        <w:b/>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2" w15:restartNumberingAfterBreak="0">
    <w:nsid w:val="6E5D35B0"/>
    <w:multiLevelType w:val="hybridMultilevel"/>
    <w:tmpl w:val="DECCCAF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281000"/>
    <w:multiLevelType w:val="hybridMultilevel"/>
    <w:tmpl w:val="F4E809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88438AD"/>
    <w:multiLevelType w:val="hybridMultilevel"/>
    <w:tmpl w:val="1442B0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A74001D"/>
    <w:multiLevelType w:val="hybridMultilevel"/>
    <w:tmpl w:val="EBA6F3C0"/>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num w:numId="1" w16cid:durableId="1704791603">
    <w:abstractNumId w:val="1"/>
  </w:num>
  <w:num w:numId="2" w16cid:durableId="1581523298">
    <w:abstractNumId w:val="3"/>
  </w:num>
  <w:num w:numId="3" w16cid:durableId="2066946306">
    <w:abstractNumId w:val="5"/>
  </w:num>
  <w:num w:numId="4" w16cid:durableId="1881014753">
    <w:abstractNumId w:val="9"/>
  </w:num>
  <w:num w:numId="5" w16cid:durableId="363678064">
    <w:abstractNumId w:val="0"/>
  </w:num>
  <w:num w:numId="6" w16cid:durableId="514928275">
    <w:abstractNumId w:val="22"/>
  </w:num>
  <w:num w:numId="7" w16cid:durableId="2076777710">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71255815">
    <w:abstractNumId w:val="12"/>
  </w:num>
  <w:num w:numId="9" w16cid:durableId="277836643">
    <w:abstractNumId w:val="25"/>
  </w:num>
  <w:num w:numId="10" w16cid:durableId="2012834583">
    <w:abstractNumId w:val="21"/>
  </w:num>
  <w:num w:numId="11" w16cid:durableId="174806251">
    <w:abstractNumId w:val="24"/>
  </w:num>
  <w:num w:numId="12" w16cid:durableId="1400135174">
    <w:abstractNumId w:val="16"/>
  </w:num>
  <w:num w:numId="13" w16cid:durableId="167139425">
    <w:abstractNumId w:val="13"/>
  </w:num>
  <w:num w:numId="14" w16cid:durableId="563416575">
    <w:abstractNumId w:val="10"/>
  </w:num>
  <w:num w:numId="15" w16cid:durableId="508301521">
    <w:abstractNumId w:val="20"/>
  </w:num>
  <w:num w:numId="16" w16cid:durableId="57485001">
    <w:abstractNumId w:val="11"/>
  </w:num>
  <w:num w:numId="17" w16cid:durableId="1613629692">
    <w:abstractNumId w:val="18"/>
  </w:num>
  <w:num w:numId="18" w16cid:durableId="1949661368">
    <w:abstractNumId w:val="23"/>
  </w:num>
  <w:num w:numId="19" w16cid:durableId="2052143806">
    <w:abstractNumId w:val="19"/>
  </w:num>
  <w:num w:numId="20" w16cid:durableId="885408294">
    <w:abstractNumId w:val="22"/>
  </w:num>
  <w:num w:numId="21" w16cid:durableId="1199514612">
    <w:abstractNumId w:val="15"/>
  </w:num>
  <w:num w:numId="22" w16cid:durableId="10375081">
    <w:abstractNumId w:val="17"/>
  </w:num>
  <w:num w:numId="23" w16cid:durableId="1114862612">
    <w:abstractNumId w:val="8"/>
  </w:num>
  <w:num w:numId="24" w16cid:durableId="1567567715">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45538191">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B71"/>
    <w:rsid w:val="00001264"/>
    <w:rsid w:val="00002F35"/>
    <w:rsid w:val="00006D6B"/>
    <w:rsid w:val="00006EF3"/>
    <w:rsid w:val="00007D81"/>
    <w:rsid w:val="00011333"/>
    <w:rsid w:val="0001149C"/>
    <w:rsid w:val="00011E41"/>
    <w:rsid w:val="000136DF"/>
    <w:rsid w:val="00014505"/>
    <w:rsid w:val="00014DC9"/>
    <w:rsid w:val="00015F49"/>
    <w:rsid w:val="00020B21"/>
    <w:rsid w:val="00020D53"/>
    <w:rsid w:val="000226AA"/>
    <w:rsid w:val="00023765"/>
    <w:rsid w:val="000244C8"/>
    <w:rsid w:val="00024AFE"/>
    <w:rsid w:val="000255A1"/>
    <w:rsid w:val="00027E09"/>
    <w:rsid w:val="0003112D"/>
    <w:rsid w:val="00036866"/>
    <w:rsid w:val="00037D60"/>
    <w:rsid w:val="00040286"/>
    <w:rsid w:val="00040F29"/>
    <w:rsid w:val="000420E1"/>
    <w:rsid w:val="00042257"/>
    <w:rsid w:val="00046CDC"/>
    <w:rsid w:val="00050C69"/>
    <w:rsid w:val="00051BF3"/>
    <w:rsid w:val="00053C34"/>
    <w:rsid w:val="00054801"/>
    <w:rsid w:val="00054823"/>
    <w:rsid w:val="00055604"/>
    <w:rsid w:val="00056443"/>
    <w:rsid w:val="0006087D"/>
    <w:rsid w:val="00062C6B"/>
    <w:rsid w:val="00065E76"/>
    <w:rsid w:val="00067C7F"/>
    <w:rsid w:val="00070DA1"/>
    <w:rsid w:val="000730D9"/>
    <w:rsid w:val="00073BF4"/>
    <w:rsid w:val="000741A2"/>
    <w:rsid w:val="00077046"/>
    <w:rsid w:val="000812C7"/>
    <w:rsid w:val="00081CF1"/>
    <w:rsid w:val="0008268B"/>
    <w:rsid w:val="00082777"/>
    <w:rsid w:val="000830D4"/>
    <w:rsid w:val="00085EA9"/>
    <w:rsid w:val="00087E0D"/>
    <w:rsid w:val="000909C4"/>
    <w:rsid w:val="000911AD"/>
    <w:rsid w:val="00092186"/>
    <w:rsid w:val="00092696"/>
    <w:rsid w:val="00093EA5"/>
    <w:rsid w:val="00097999"/>
    <w:rsid w:val="00097C41"/>
    <w:rsid w:val="000A0E9F"/>
    <w:rsid w:val="000A277C"/>
    <w:rsid w:val="000A34E8"/>
    <w:rsid w:val="000A35B4"/>
    <w:rsid w:val="000A423C"/>
    <w:rsid w:val="000A4914"/>
    <w:rsid w:val="000A6E8A"/>
    <w:rsid w:val="000A7065"/>
    <w:rsid w:val="000A7247"/>
    <w:rsid w:val="000A7636"/>
    <w:rsid w:val="000A7FAB"/>
    <w:rsid w:val="000B0511"/>
    <w:rsid w:val="000B2273"/>
    <w:rsid w:val="000B4DA2"/>
    <w:rsid w:val="000B61B7"/>
    <w:rsid w:val="000B7B12"/>
    <w:rsid w:val="000B7E6A"/>
    <w:rsid w:val="000C0E49"/>
    <w:rsid w:val="000C1DC6"/>
    <w:rsid w:val="000C2331"/>
    <w:rsid w:val="000C4487"/>
    <w:rsid w:val="000C464E"/>
    <w:rsid w:val="000C67FE"/>
    <w:rsid w:val="000C6FCF"/>
    <w:rsid w:val="000C72A6"/>
    <w:rsid w:val="000D0954"/>
    <w:rsid w:val="000D23F3"/>
    <w:rsid w:val="000D32D2"/>
    <w:rsid w:val="000E11DA"/>
    <w:rsid w:val="000E2367"/>
    <w:rsid w:val="000E2810"/>
    <w:rsid w:val="000E2B75"/>
    <w:rsid w:val="000E33B4"/>
    <w:rsid w:val="000E611D"/>
    <w:rsid w:val="000E7392"/>
    <w:rsid w:val="000F5941"/>
    <w:rsid w:val="000F66A9"/>
    <w:rsid w:val="000F71A5"/>
    <w:rsid w:val="00100F8A"/>
    <w:rsid w:val="00102681"/>
    <w:rsid w:val="001063D6"/>
    <w:rsid w:val="00106693"/>
    <w:rsid w:val="0011091E"/>
    <w:rsid w:val="001112B1"/>
    <w:rsid w:val="0011454A"/>
    <w:rsid w:val="00121329"/>
    <w:rsid w:val="00121CCA"/>
    <w:rsid w:val="001236F9"/>
    <w:rsid w:val="001243A9"/>
    <w:rsid w:val="00125CA5"/>
    <w:rsid w:val="001307D9"/>
    <w:rsid w:val="00131EE4"/>
    <w:rsid w:val="0013250D"/>
    <w:rsid w:val="00134E2A"/>
    <w:rsid w:val="00135306"/>
    <w:rsid w:val="001359ED"/>
    <w:rsid w:val="00135F54"/>
    <w:rsid w:val="001366E6"/>
    <w:rsid w:val="00137FFE"/>
    <w:rsid w:val="00140B44"/>
    <w:rsid w:val="0014419D"/>
    <w:rsid w:val="00144486"/>
    <w:rsid w:val="00145FBE"/>
    <w:rsid w:val="001466C8"/>
    <w:rsid w:val="00151301"/>
    <w:rsid w:val="001520FC"/>
    <w:rsid w:val="001536FB"/>
    <w:rsid w:val="00153B28"/>
    <w:rsid w:val="001547A7"/>
    <w:rsid w:val="00155663"/>
    <w:rsid w:val="001561F3"/>
    <w:rsid w:val="00156ED2"/>
    <w:rsid w:val="001572FF"/>
    <w:rsid w:val="0016265F"/>
    <w:rsid w:val="00162D10"/>
    <w:rsid w:val="00163033"/>
    <w:rsid w:val="00163FDE"/>
    <w:rsid w:val="001648FD"/>
    <w:rsid w:val="00165765"/>
    <w:rsid w:val="001660D3"/>
    <w:rsid w:val="0017012D"/>
    <w:rsid w:val="001701BA"/>
    <w:rsid w:val="0017367A"/>
    <w:rsid w:val="00175029"/>
    <w:rsid w:val="001750BE"/>
    <w:rsid w:val="0017660F"/>
    <w:rsid w:val="001774FA"/>
    <w:rsid w:val="00177DD8"/>
    <w:rsid w:val="00181B54"/>
    <w:rsid w:val="00181D4C"/>
    <w:rsid w:val="0018379D"/>
    <w:rsid w:val="001851BC"/>
    <w:rsid w:val="00186F2D"/>
    <w:rsid w:val="00187376"/>
    <w:rsid w:val="00187941"/>
    <w:rsid w:val="00190399"/>
    <w:rsid w:val="001922B7"/>
    <w:rsid w:val="00192D70"/>
    <w:rsid w:val="00196B56"/>
    <w:rsid w:val="00197783"/>
    <w:rsid w:val="001A079A"/>
    <w:rsid w:val="001A1293"/>
    <w:rsid w:val="001A2919"/>
    <w:rsid w:val="001A3782"/>
    <w:rsid w:val="001A40E8"/>
    <w:rsid w:val="001A4270"/>
    <w:rsid w:val="001A665C"/>
    <w:rsid w:val="001A729D"/>
    <w:rsid w:val="001B0782"/>
    <w:rsid w:val="001B42DB"/>
    <w:rsid w:val="001B49C9"/>
    <w:rsid w:val="001B4D23"/>
    <w:rsid w:val="001B4EDA"/>
    <w:rsid w:val="001B6190"/>
    <w:rsid w:val="001B72A5"/>
    <w:rsid w:val="001B7D6B"/>
    <w:rsid w:val="001C0E58"/>
    <w:rsid w:val="001C19C2"/>
    <w:rsid w:val="001C1EC9"/>
    <w:rsid w:val="001C418C"/>
    <w:rsid w:val="001C41CA"/>
    <w:rsid w:val="001C4421"/>
    <w:rsid w:val="001C4E76"/>
    <w:rsid w:val="001C548F"/>
    <w:rsid w:val="001C6BE3"/>
    <w:rsid w:val="001C6FC3"/>
    <w:rsid w:val="001C7F23"/>
    <w:rsid w:val="001D0624"/>
    <w:rsid w:val="001D2FF5"/>
    <w:rsid w:val="001D6E56"/>
    <w:rsid w:val="001E0460"/>
    <w:rsid w:val="001E2BF4"/>
    <w:rsid w:val="001F08CD"/>
    <w:rsid w:val="001F137C"/>
    <w:rsid w:val="001F13C7"/>
    <w:rsid w:val="001F30F9"/>
    <w:rsid w:val="001F3A57"/>
    <w:rsid w:val="001F419F"/>
    <w:rsid w:val="001F568D"/>
    <w:rsid w:val="001F69FB"/>
    <w:rsid w:val="001F6A56"/>
    <w:rsid w:val="001F6C85"/>
    <w:rsid w:val="001F748E"/>
    <w:rsid w:val="001F7834"/>
    <w:rsid w:val="001F7EAA"/>
    <w:rsid w:val="00201063"/>
    <w:rsid w:val="0020239D"/>
    <w:rsid w:val="00202850"/>
    <w:rsid w:val="00202BFA"/>
    <w:rsid w:val="00207D25"/>
    <w:rsid w:val="00207DBD"/>
    <w:rsid w:val="0021184A"/>
    <w:rsid w:val="00211E38"/>
    <w:rsid w:val="00212B67"/>
    <w:rsid w:val="00214027"/>
    <w:rsid w:val="00215548"/>
    <w:rsid w:val="00221102"/>
    <w:rsid w:val="00221153"/>
    <w:rsid w:val="00221D0F"/>
    <w:rsid w:val="002237DA"/>
    <w:rsid w:val="0022607E"/>
    <w:rsid w:val="002271B8"/>
    <w:rsid w:val="00227E56"/>
    <w:rsid w:val="00230483"/>
    <w:rsid w:val="002305E4"/>
    <w:rsid w:val="00230E07"/>
    <w:rsid w:val="00230E3F"/>
    <w:rsid w:val="00233ED1"/>
    <w:rsid w:val="00234308"/>
    <w:rsid w:val="00236285"/>
    <w:rsid w:val="0023648D"/>
    <w:rsid w:val="0024048C"/>
    <w:rsid w:val="00240828"/>
    <w:rsid w:val="002412CB"/>
    <w:rsid w:val="0024169D"/>
    <w:rsid w:val="00241C03"/>
    <w:rsid w:val="0024264A"/>
    <w:rsid w:val="0024323B"/>
    <w:rsid w:val="00243793"/>
    <w:rsid w:val="002458B3"/>
    <w:rsid w:val="00252C1F"/>
    <w:rsid w:val="00252D89"/>
    <w:rsid w:val="00252FAF"/>
    <w:rsid w:val="00254665"/>
    <w:rsid w:val="0025565E"/>
    <w:rsid w:val="00255ECE"/>
    <w:rsid w:val="00257E04"/>
    <w:rsid w:val="00261DF1"/>
    <w:rsid w:val="00262234"/>
    <w:rsid w:val="0026334C"/>
    <w:rsid w:val="00263460"/>
    <w:rsid w:val="0026538B"/>
    <w:rsid w:val="002655DB"/>
    <w:rsid w:val="00265653"/>
    <w:rsid w:val="002671B7"/>
    <w:rsid w:val="00267DB5"/>
    <w:rsid w:val="002705D6"/>
    <w:rsid w:val="0027096E"/>
    <w:rsid w:val="00271D1B"/>
    <w:rsid w:val="002723C2"/>
    <w:rsid w:val="002727A8"/>
    <w:rsid w:val="00272F78"/>
    <w:rsid w:val="00273045"/>
    <w:rsid w:val="00273CAA"/>
    <w:rsid w:val="002748CA"/>
    <w:rsid w:val="002761A8"/>
    <w:rsid w:val="00277290"/>
    <w:rsid w:val="00277DD2"/>
    <w:rsid w:val="00277FE7"/>
    <w:rsid w:val="002835C0"/>
    <w:rsid w:val="00286DC0"/>
    <w:rsid w:val="00286FCE"/>
    <w:rsid w:val="00287734"/>
    <w:rsid w:val="00287B92"/>
    <w:rsid w:val="00290B59"/>
    <w:rsid w:val="00291A82"/>
    <w:rsid w:val="00292EF2"/>
    <w:rsid w:val="0029363C"/>
    <w:rsid w:val="00294116"/>
    <w:rsid w:val="002945D8"/>
    <w:rsid w:val="002965AE"/>
    <w:rsid w:val="00296A5D"/>
    <w:rsid w:val="00296C0C"/>
    <w:rsid w:val="00297A39"/>
    <w:rsid w:val="00297E65"/>
    <w:rsid w:val="002A0339"/>
    <w:rsid w:val="002A1C82"/>
    <w:rsid w:val="002A2139"/>
    <w:rsid w:val="002A33F7"/>
    <w:rsid w:val="002A3CD9"/>
    <w:rsid w:val="002A4040"/>
    <w:rsid w:val="002A42C9"/>
    <w:rsid w:val="002A4D47"/>
    <w:rsid w:val="002A568D"/>
    <w:rsid w:val="002A6F37"/>
    <w:rsid w:val="002A7A1F"/>
    <w:rsid w:val="002B03A4"/>
    <w:rsid w:val="002B201D"/>
    <w:rsid w:val="002B20EA"/>
    <w:rsid w:val="002B25C9"/>
    <w:rsid w:val="002B45FC"/>
    <w:rsid w:val="002B5403"/>
    <w:rsid w:val="002B77EA"/>
    <w:rsid w:val="002B7B96"/>
    <w:rsid w:val="002C0BF4"/>
    <w:rsid w:val="002C2311"/>
    <w:rsid w:val="002C2924"/>
    <w:rsid w:val="002C2ACC"/>
    <w:rsid w:val="002C303D"/>
    <w:rsid w:val="002C7737"/>
    <w:rsid w:val="002D03EB"/>
    <w:rsid w:val="002D04ED"/>
    <w:rsid w:val="002D0E7B"/>
    <w:rsid w:val="002D1AA0"/>
    <w:rsid w:val="002D29A1"/>
    <w:rsid w:val="002D35CC"/>
    <w:rsid w:val="002D4740"/>
    <w:rsid w:val="002D5039"/>
    <w:rsid w:val="002D7EEF"/>
    <w:rsid w:val="002E2220"/>
    <w:rsid w:val="002E5D27"/>
    <w:rsid w:val="002E6307"/>
    <w:rsid w:val="002F0E2D"/>
    <w:rsid w:val="002F125F"/>
    <w:rsid w:val="002F2C6F"/>
    <w:rsid w:val="002F39CE"/>
    <w:rsid w:val="002F5F60"/>
    <w:rsid w:val="002F6F87"/>
    <w:rsid w:val="00300050"/>
    <w:rsid w:val="003023AD"/>
    <w:rsid w:val="00302E86"/>
    <w:rsid w:val="00303BA0"/>
    <w:rsid w:val="00304442"/>
    <w:rsid w:val="00305AD9"/>
    <w:rsid w:val="00305E8F"/>
    <w:rsid w:val="00305EEB"/>
    <w:rsid w:val="003065D3"/>
    <w:rsid w:val="00310EED"/>
    <w:rsid w:val="003143D9"/>
    <w:rsid w:val="0031496F"/>
    <w:rsid w:val="00314C88"/>
    <w:rsid w:val="00316D36"/>
    <w:rsid w:val="00323844"/>
    <w:rsid w:val="003243A3"/>
    <w:rsid w:val="00326CEF"/>
    <w:rsid w:val="00331274"/>
    <w:rsid w:val="003314A7"/>
    <w:rsid w:val="00331C20"/>
    <w:rsid w:val="00333257"/>
    <w:rsid w:val="00333C8D"/>
    <w:rsid w:val="003340A0"/>
    <w:rsid w:val="0033497B"/>
    <w:rsid w:val="003367A9"/>
    <w:rsid w:val="00340930"/>
    <w:rsid w:val="00341301"/>
    <w:rsid w:val="003415F1"/>
    <w:rsid w:val="0034357F"/>
    <w:rsid w:val="00343A6D"/>
    <w:rsid w:val="00344382"/>
    <w:rsid w:val="00347007"/>
    <w:rsid w:val="003478FE"/>
    <w:rsid w:val="00350EC1"/>
    <w:rsid w:val="00351612"/>
    <w:rsid w:val="00351936"/>
    <w:rsid w:val="0035215F"/>
    <w:rsid w:val="00355B0C"/>
    <w:rsid w:val="00357407"/>
    <w:rsid w:val="003577CA"/>
    <w:rsid w:val="003578E0"/>
    <w:rsid w:val="00360761"/>
    <w:rsid w:val="00361400"/>
    <w:rsid w:val="00361940"/>
    <w:rsid w:val="003639FA"/>
    <w:rsid w:val="00364B72"/>
    <w:rsid w:val="00367F5F"/>
    <w:rsid w:val="003709AB"/>
    <w:rsid w:val="00370DD8"/>
    <w:rsid w:val="0037156A"/>
    <w:rsid w:val="00371CFD"/>
    <w:rsid w:val="00372EF4"/>
    <w:rsid w:val="003744B5"/>
    <w:rsid w:val="00374626"/>
    <w:rsid w:val="00374FCA"/>
    <w:rsid w:val="00377BEC"/>
    <w:rsid w:val="003808F8"/>
    <w:rsid w:val="003815F9"/>
    <w:rsid w:val="003847ED"/>
    <w:rsid w:val="00384E2B"/>
    <w:rsid w:val="0038579F"/>
    <w:rsid w:val="00385A25"/>
    <w:rsid w:val="003873D9"/>
    <w:rsid w:val="003909AB"/>
    <w:rsid w:val="003924B0"/>
    <w:rsid w:val="00392F47"/>
    <w:rsid w:val="0039580B"/>
    <w:rsid w:val="00397C9E"/>
    <w:rsid w:val="003A190E"/>
    <w:rsid w:val="003A1DA0"/>
    <w:rsid w:val="003A3EA2"/>
    <w:rsid w:val="003A402A"/>
    <w:rsid w:val="003A4B84"/>
    <w:rsid w:val="003A4C3C"/>
    <w:rsid w:val="003A6CB4"/>
    <w:rsid w:val="003A7307"/>
    <w:rsid w:val="003A7D14"/>
    <w:rsid w:val="003B0249"/>
    <w:rsid w:val="003B0EF6"/>
    <w:rsid w:val="003B1628"/>
    <w:rsid w:val="003B2A28"/>
    <w:rsid w:val="003B37A8"/>
    <w:rsid w:val="003B3BCC"/>
    <w:rsid w:val="003B5D1C"/>
    <w:rsid w:val="003B7097"/>
    <w:rsid w:val="003B7A8A"/>
    <w:rsid w:val="003C115C"/>
    <w:rsid w:val="003C13E1"/>
    <w:rsid w:val="003C4268"/>
    <w:rsid w:val="003C48D4"/>
    <w:rsid w:val="003C6153"/>
    <w:rsid w:val="003C63EF"/>
    <w:rsid w:val="003C686E"/>
    <w:rsid w:val="003C7302"/>
    <w:rsid w:val="003D047F"/>
    <w:rsid w:val="003D4EE3"/>
    <w:rsid w:val="003D4FBC"/>
    <w:rsid w:val="003D70C4"/>
    <w:rsid w:val="003E0886"/>
    <w:rsid w:val="003E164D"/>
    <w:rsid w:val="003E6DA0"/>
    <w:rsid w:val="003F1051"/>
    <w:rsid w:val="003F2768"/>
    <w:rsid w:val="003F3A76"/>
    <w:rsid w:val="003F3D85"/>
    <w:rsid w:val="003F5369"/>
    <w:rsid w:val="003F650E"/>
    <w:rsid w:val="0040177F"/>
    <w:rsid w:val="00401B12"/>
    <w:rsid w:val="00402A77"/>
    <w:rsid w:val="00402AE9"/>
    <w:rsid w:val="004055DC"/>
    <w:rsid w:val="00406E63"/>
    <w:rsid w:val="00410221"/>
    <w:rsid w:val="0041098C"/>
    <w:rsid w:val="00412A91"/>
    <w:rsid w:val="00414135"/>
    <w:rsid w:val="00415513"/>
    <w:rsid w:val="004156D9"/>
    <w:rsid w:val="004169D9"/>
    <w:rsid w:val="004204C5"/>
    <w:rsid w:val="00420564"/>
    <w:rsid w:val="00423982"/>
    <w:rsid w:val="0042399F"/>
    <w:rsid w:val="00423A8B"/>
    <w:rsid w:val="00424661"/>
    <w:rsid w:val="00424FC7"/>
    <w:rsid w:val="00425794"/>
    <w:rsid w:val="00425A35"/>
    <w:rsid w:val="00425DA4"/>
    <w:rsid w:val="0042633C"/>
    <w:rsid w:val="00426FEB"/>
    <w:rsid w:val="00427FA2"/>
    <w:rsid w:val="004320A5"/>
    <w:rsid w:val="00432E6F"/>
    <w:rsid w:val="004339A5"/>
    <w:rsid w:val="00434F45"/>
    <w:rsid w:val="00435845"/>
    <w:rsid w:val="00435EF7"/>
    <w:rsid w:val="00436DEF"/>
    <w:rsid w:val="004411FE"/>
    <w:rsid w:val="00441C07"/>
    <w:rsid w:val="00446523"/>
    <w:rsid w:val="0044692A"/>
    <w:rsid w:val="00447420"/>
    <w:rsid w:val="00452275"/>
    <w:rsid w:val="00453DF3"/>
    <w:rsid w:val="00455286"/>
    <w:rsid w:val="004571C2"/>
    <w:rsid w:val="00457251"/>
    <w:rsid w:val="00460318"/>
    <w:rsid w:val="004607B6"/>
    <w:rsid w:val="004613FF"/>
    <w:rsid w:val="00463AFA"/>
    <w:rsid w:val="00463EF7"/>
    <w:rsid w:val="0046422C"/>
    <w:rsid w:val="0046423C"/>
    <w:rsid w:val="0046470C"/>
    <w:rsid w:val="004654A4"/>
    <w:rsid w:val="004665ED"/>
    <w:rsid w:val="00470867"/>
    <w:rsid w:val="00470C95"/>
    <w:rsid w:val="00471014"/>
    <w:rsid w:val="004725CE"/>
    <w:rsid w:val="00473BB3"/>
    <w:rsid w:val="004778D3"/>
    <w:rsid w:val="0048048B"/>
    <w:rsid w:val="00480E09"/>
    <w:rsid w:val="0048132E"/>
    <w:rsid w:val="004837A4"/>
    <w:rsid w:val="00483DBC"/>
    <w:rsid w:val="00484325"/>
    <w:rsid w:val="004868BA"/>
    <w:rsid w:val="00486F8C"/>
    <w:rsid w:val="0049149E"/>
    <w:rsid w:val="00491866"/>
    <w:rsid w:val="004918AB"/>
    <w:rsid w:val="00494639"/>
    <w:rsid w:val="004970A1"/>
    <w:rsid w:val="00497E34"/>
    <w:rsid w:val="004A0764"/>
    <w:rsid w:val="004A1209"/>
    <w:rsid w:val="004A438C"/>
    <w:rsid w:val="004B058A"/>
    <w:rsid w:val="004B0B73"/>
    <w:rsid w:val="004B2D0C"/>
    <w:rsid w:val="004B3B5E"/>
    <w:rsid w:val="004B40E6"/>
    <w:rsid w:val="004B4AFF"/>
    <w:rsid w:val="004B4D51"/>
    <w:rsid w:val="004B4E88"/>
    <w:rsid w:val="004B50A5"/>
    <w:rsid w:val="004B510D"/>
    <w:rsid w:val="004B7C39"/>
    <w:rsid w:val="004C1AED"/>
    <w:rsid w:val="004C24AC"/>
    <w:rsid w:val="004C3A68"/>
    <w:rsid w:val="004C433A"/>
    <w:rsid w:val="004C4A58"/>
    <w:rsid w:val="004C544F"/>
    <w:rsid w:val="004C7DC7"/>
    <w:rsid w:val="004D029D"/>
    <w:rsid w:val="004D2BDA"/>
    <w:rsid w:val="004D423F"/>
    <w:rsid w:val="004D42F2"/>
    <w:rsid w:val="004D484F"/>
    <w:rsid w:val="004D49E1"/>
    <w:rsid w:val="004D4D2C"/>
    <w:rsid w:val="004D56AE"/>
    <w:rsid w:val="004D7785"/>
    <w:rsid w:val="004E01C8"/>
    <w:rsid w:val="004E12F6"/>
    <w:rsid w:val="004E4CA7"/>
    <w:rsid w:val="004E559F"/>
    <w:rsid w:val="004F217C"/>
    <w:rsid w:val="004F25BD"/>
    <w:rsid w:val="004F38AA"/>
    <w:rsid w:val="004F3B69"/>
    <w:rsid w:val="004F3C96"/>
    <w:rsid w:val="004F3E5D"/>
    <w:rsid w:val="004F42C7"/>
    <w:rsid w:val="004F6E56"/>
    <w:rsid w:val="004F74FB"/>
    <w:rsid w:val="004F770B"/>
    <w:rsid w:val="004F7AF3"/>
    <w:rsid w:val="004F7B17"/>
    <w:rsid w:val="00501A78"/>
    <w:rsid w:val="00502A27"/>
    <w:rsid w:val="00506800"/>
    <w:rsid w:val="0051161B"/>
    <w:rsid w:val="00512569"/>
    <w:rsid w:val="005129D4"/>
    <w:rsid w:val="00513914"/>
    <w:rsid w:val="005150D7"/>
    <w:rsid w:val="005151F3"/>
    <w:rsid w:val="005162C4"/>
    <w:rsid w:val="005203FC"/>
    <w:rsid w:val="00522CF2"/>
    <w:rsid w:val="005235A1"/>
    <w:rsid w:val="00523D15"/>
    <w:rsid w:val="005240E4"/>
    <w:rsid w:val="00525C86"/>
    <w:rsid w:val="0052752B"/>
    <w:rsid w:val="00527A75"/>
    <w:rsid w:val="00527BA2"/>
    <w:rsid w:val="005316E8"/>
    <w:rsid w:val="005337A8"/>
    <w:rsid w:val="00534BD9"/>
    <w:rsid w:val="0053687F"/>
    <w:rsid w:val="00536B51"/>
    <w:rsid w:val="005432B4"/>
    <w:rsid w:val="00544C16"/>
    <w:rsid w:val="005459CA"/>
    <w:rsid w:val="00545C22"/>
    <w:rsid w:val="00545E1F"/>
    <w:rsid w:val="00546F17"/>
    <w:rsid w:val="00546FA2"/>
    <w:rsid w:val="00547927"/>
    <w:rsid w:val="0055168C"/>
    <w:rsid w:val="005519FD"/>
    <w:rsid w:val="00551AF1"/>
    <w:rsid w:val="00551CAA"/>
    <w:rsid w:val="005526CF"/>
    <w:rsid w:val="0055364F"/>
    <w:rsid w:val="00554415"/>
    <w:rsid w:val="00557818"/>
    <w:rsid w:val="005618E4"/>
    <w:rsid w:val="00562CA9"/>
    <w:rsid w:val="00565983"/>
    <w:rsid w:val="00566CD3"/>
    <w:rsid w:val="005675A0"/>
    <w:rsid w:val="005706E5"/>
    <w:rsid w:val="00570A37"/>
    <w:rsid w:val="00572CEB"/>
    <w:rsid w:val="005734B4"/>
    <w:rsid w:val="00573608"/>
    <w:rsid w:val="00574A08"/>
    <w:rsid w:val="00577081"/>
    <w:rsid w:val="00577A93"/>
    <w:rsid w:val="005810E7"/>
    <w:rsid w:val="00582A5F"/>
    <w:rsid w:val="005832FD"/>
    <w:rsid w:val="005849AF"/>
    <w:rsid w:val="00584C80"/>
    <w:rsid w:val="00585138"/>
    <w:rsid w:val="005900E8"/>
    <w:rsid w:val="0059068B"/>
    <w:rsid w:val="00590710"/>
    <w:rsid w:val="0059164B"/>
    <w:rsid w:val="00591793"/>
    <w:rsid w:val="0059192F"/>
    <w:rsid w:val="00593399"/>
    <w:rsid w:val="00593ABF"/>
    <w:rsid w:val="00593B5A"/>
    <w:rsid w:val="005970D3"/>
    <w:rsid w:val="005972F1"/>
    <w:rsid w:val="005A14FD"/>
    <w:rsid w:val="005A151D"/>
    <w:rsid w:val="005A288C"/>
    <w:rsid w:val="005A2F90"/>
    <w:rsid w:val="005A3FB4"/>
    <w:rsid w:val="005A496B"/>
    <w:rsid w:val="005A5C80"/>
    <w:rsid w:val="005A6F94"/>
    <w:rsid w:val="005A7A2D"/>
    <w:rsid w:val="005B27FF"/>
    <w:rsid w:val="005B5688"/>
    <w:rsid w:val="005B6446"/>
    <w:rsid w:val="005C20B2"/>
    <w:rsid w:val="005C2B77"/>
    <w:rsid w:val="005C34C9"/>
    <w:rsid w:val="005C3D7E"/>
    <w:rsid w:val="005C4AEA"/>
    <w:rsid w:val="005C5014"/>
    <w:rsid w:val="005C5B88"/>
    <w:rsid w:val="005C62F7"/>
    <w:rsid w:val="005C6722"/>
    <w:rsid w:val="005C77B2"/>
    <w:rsid w:val="005C7A52"/>
    <w:rsid w:val="005D29D6"/>
    <w:rsid w:val="005D2BA7"/>
    <w:rsid w:val="005D5996"/>
    <w:rsid w:val="005D74BD"/>
    <w:rsid w:val="005D7931"/>
    <w:rsid w:val="005E409D"/>
    <w:rsid w:val="005E504B"/>
    <w:rsid w:val="005E6798"/>
    <w:rsid w:val="005E6EB6"/>
    <w:rsid w:val="005E7193"/>
    <w:rsid w:val="005F1FC5"/>
    <w:rsid w:val="005F2BE0"/>
    <w:rsid w:val="005F3EFB"/>
    <w:rsid w:val="005F3F8A"/>
    <w:rsid w:val="005F441F"/>
    <w:rsid w:val="005F6B4A"/>
    <w:rsid w:val="005F6EBC"/>
    <w:rsid w:val="005F7CD2"/>
    <w:rsid w:val="006008E0"/>
    <w:rsid w:val="006024DD"/>
    <w:rsid w:val="006047A8"/>
    <w:rsid w:val="006057E6"/>
    <w:rsid w:val="00610408"/>
    <w:rsid w:val="006106B3"/>
    <w:rsid w:val="006109E8"/>
    <w:rsid w:val="0061308F"/>
    <w:rsid w:val="00613613"/>
    <w:rsid w:val="00613DA3"/>
    <w:rsid w:val="00614108"/>
    <w:rsid w:val="00615ECD"/>
    <w:rsid w:val="006168DA"/>
    <w:rsid w:val="00616D7B"/>
    <w:rsid w:val="00617189"/>
    <w:rsid w:val="00617A91"/>
    <w:rsid w:val="00621443"/>
    <w:rsid w:val="00624103"/>
    <w:rsid w:val="006257B9"/>
    <w:rsid w:val="00626469"/>
    <w:rsid w:val="00627046"/>
    <w:rsid w:val="006277AB"/>
    <w:rsid w:val="0063031E"/>
    <w:rsid w:val="00630BF8"/>
    <w:rsid w:val="00633F7A"/>
    <w:rsid w:val="006347F0"/>
    <w:rsid w:val="00635AD4"/>
    <w:rsid w:val="0063678B"/>
    <w:rsid w:val="00636B9D"/>
    <w:rsid w:val="00641AA9"/>
    <w:rsid w:val="006448FD"/>
    <w:rsid w:val="00646379"/>
    <w:rsid w:val="00650870"/>
    <w:rsid w:val="0065332D"/>
    <w:rsid w:val="00654B86"/>
    <w:rsid w:val="00657517"/>
    <w:rsid w:val="006578BF"/>
    <w:rsid w:val="00662235"/>
    <w:rsid w:val="00663BC2"/>
    <w:rsid w:val="00664C23"/>
    <w:rsid w:val="00664DDD"/>
    <w:rsid w:val="00666947"/>
    <w:rsid w:val="0067087E"/>
    <w:rsid w:val="00671896"/>
    <w:rsid w:val="00673BF4"/>
    <w:rsid w:val="0067613C"/>
    <w:rsid w:val="006761DA"/>
    <w:rsid w:val="006768CB"/>
    <w:rsid w:val="00676D14"/>
    <w:rsid w:val="00677011"/>
    <w:rsid w:val="00680B51"/>
    <w:rsid w:val="00682454"/>
    <w:rsid w:val="00684182"/>
    <w:rsid w:val="0068486C"/>
    <w:rsid w:val="0068542C"/>
    <w:rsid w:val="00685CE5"/>
    <w:rsid w:val="00685E1F"/>
    <w:rsid w:val="0069078D"/>
    <w:rsid w:val="00691D6E"/>
    <w:rsid w:val="006923D0"/>
    <w:rsid w:val="00692515"/>
    <w:rsid w:val="0069252C"/>
    <w:rsid w:val="00692E5D"/>
    <w:rsid w:val="0069312A"/>
    <w:rsid w:val="00694900"/>
    <w:rsid w:val="006950F9"/>
    <w:rsid w:val="00695B16"/>
    <w:rsid w:val="006A0C5F"/>
    <w:rsid w:val="006A3AC7"/>
    <w:rsid w:val="006A3DCE"/>
    <w:rsid w:val="006A4E53"/>
    <w:rsid w:val="006A5B15"/>
    <w:rsid w:val="006B068B"/>
    <w:rsid w:val="006B2B59"/>
    <w:rsid w:val="006B3208"/>
    <w:rsid w:val="006B45BA"/>
    <w:rsid w:val="006B5822"/>
    <w:rsid w:val="006B6A4E"/>
    <w:rsid w:val="006B74AB"/>
    <w:rsid w:val="006B7B40"/>
    <w:rsid w:val="006C02CB"/>
    <w:rsid w:val="006C1AD6"/>
    <w:rsid w:val="006C1E49"/>
    <w:rsid w:val="006C3330"/>
    <w:rsid w:val="006C4646"/>
    <w:rsid w:val="006C5A28"/>
    <w:rsid w:val="006C7128"/>
    <w:rsid w:val="006D1573"/>
    <w:rsid w:val="006D165A"/>
    <w:rsid w:val="006D1BAC"/>
    <w:rsid w:val="006D28D6"/>
    <w:rsid w:val="006D3980"/>
    <w:rsid w:val="006D57A9"/>
    <w:rsid w:val="006D58EA"/>
    <w:rsid w:val="006E2E76"/>
    <w:rsid w:val="006E3601"/>
    <w:rsid w:val="006E399B"/>
    <w:rsid w:val="006F0897"/>
    <w:rsid w:val="006F17D9"/>
    <w:rsid w:val="006F2012"/>
    <w:rsid w:val="006F2384"/>
    <w:rsid w:val="006F4253"/>
    <w:rsid w:val="006F4EFA"/>
    <w:rsid w:val="006F5019"/>
    <w:rsid w:val="006F53F5"/>
    <w:rsid w:val="006F59D8"/>
    <w:rsid w:val="00701820"/>
    <w:rsid w:val="00703100"/>
    <w:rsid w:val="007045E0"/>
    <w:rsid w:val="0070490C"/>
    <w:rsid w:val="007062C6"/>
    <w:rsid w:val="007062E6"/>
    <w:rsid w:val="007073A4"/>
    <w:rsid w:val="00710735"/>
    <w:rsid w:val="0071379B"/>
    <w:rsid w:val="007137C4"/>
    <w:rsid w:val="00713A3A"/>
    <w:rsid w:val="00715DA8"/>
    <w:rsid w:val="007162D9"/>
    <w:rsid w:val="00720CAA"/>
    <w:rsid w:val="00723F56"/>
    <w:rsid w:val="00724658"/>
    <w:rsid w:val="00726682"/>
    <w:rsid w:val="00726A7C"/>
    <w:rsid w:val="00732677"/>
    <w:rsid w:val="00732915"/>
    <w:rsid w:val="00732EAF"/>
    <w:rsid w:val="0073371E"/>
    <w:rsid w:val="00734463"/>
    <w:rsid w:val="00736154"/>
    <w:rsid w:val="007367AE"/>
    <w:rsid w:val="007420BE"/>
    <w:rsid w:val="00744A8D"/>
    <w:rsid w:val="00745299"/>
    <w:rsid w:val="00752026"/>
    <w:rsid w:val="00752258"/>
    <w:rsid w:val="007522C9"/>
    <w:rsid w:val="007570F3"/>
    <w:rsid w:val="007576EA"/>
    <w:rsid w:val="007600AE"/>
    <w:rsid w:val="00761620"/>
    <w:rsid w:val="00762059"/>
    <w:rsid w:val="007621D8"/>
    <w:rsid w:val="0076440C"/>
    <w:rsid w:val="00764CDD"/>
    <w:rsid w:val="00765230"/>
    <w:rsid w:val="00767404"/>
    <w:rsid w:val="0077009B"/>
    <w:rsid w:val="007741EA"/>
    <w:rsid w:val="00774A5C"/>
    <w:rsid w:val="00777ED7"/>
    <w:rsid w:val="00780083"/>
    <w:rsid w:val="00781541"/>
    <w:rsid w:val="00781586"/>
    <w:rsid w:val="00781E81"/>
    <w:rsid w:val="00782CEB"/>
    <w:rsid w:val="0078329B"/>
    <w:rsid w:val="0078412A"/>
    <w:rsid w:val="00784F8C"/>
    <w:rsid w:val="007850EC"/>
    <w:rsid w:val="00785C11"/>
    <w:rsid w:val="007865D0"/>
    <w:rsid w:val="00791913"/>
    <w:rsid w:val="00791A78"/>
    <w:rsid w:val="0079223F"/>
    <w:rsid w:val="00793705"/>
    <w:rsid w:val="00793825"/>
    <w:rsid w:val="00793883"/>
    <w:rsid w:val="00793C43"/>
    <w:rsid w:val="00794440"/>
    <w:rsid w:val="0079507F"/>
    <w:rsid w:val="007A0529"/>
    <w:rsid w:val="007A05FA"/>
    <w:rsid w:val="007A233F"/>
    <w:rsid w:val="007A6F46"/>
    <w:rsid w:val="007B1B9A"/>
    <w:rsid w:val="007B29E3"/>
    <w:rsid w:val="007B3505"/>
    <w:rsid w:val="007B48CC"/>
    <w:rsid w:val="007B57BF"/>
    <w:rsid w:val="007B5E49"/>
    <w:rsid w:val="007B78BF"/>
    <w:rsid w:val="007C037C"/>
    <w:rsid w:val="007C0B2E"/>
    <w:rsid w:val="007C23E0"/>
    <w:rsid w:val="007C2442"/>
    <w:rsid w:val="007C351A"/>
    <w:rsid w:val="007C35A4"/>
    <w:rsid w:val="007C3BDE"/>
    <w:rsid w:val="007C402D"/>
    <w:rsid w:val="007C4292"/>
    <w:rsid w:val="007C5896"/>
    <w:rsid w:val="007C65BD"/>
    <w:rsid w:val="007C6F30"/>
    <w:rsid w:val="007C7AFF"/>
    <w:rsid w:val="007D01EF"/>
    <w:rsid w:val="007D0445"/>
    <w:rsid w:val="007D2037"/>
    <w:rsid w:val="007D5E86"/>
    <w:rsid w:val="007D66B4"/>
    <w:rsid w:val="007D66CB"/>
    <w:rsid w:val="007D7874"/>
    <w:rsid w:val="007E0269"/>
    <w:rsid w:val="007E04F4"/>
    <w:rsid w:val="007E0607"/>
    <w:rsid w:val="007E072A"/>
    <w:rsid w:val="007E209B"/>
    <w:rsid w:val="007E4DC3"/>
    <w:rsid w:val="007E4F3D"/>
    <w:rsid w:val="007E7D3E"/>
    <w:rsid w:val="007F0CAB"/>
    <w:rsid w:val="007F3EC9"/>
    <w:rsid w:val="007F4250"/>
    <w:rsid w:val="007F4C70"/>
    <w:rsid w:val="007F4EC4"/>
    <w:rsid w:val="007F587F"/>
    <w:rsid w:val="007F7125"/>
    <w:rsid w:val="0080033F"/>
    <w:rsid w:val="008004EB"/>
    <w:rsid w:val="00800C40"/>
    <w:rsid w:val="00801CFA"/>
    <w:rsid w:val="00802424"/>
    <w:rsid w:val="00802CD7"/>
    <w:rsid w:val="00802D82"/>
    <w:rsid w:val="00802DB2"/>
    <w:rsid w:val="00803A03"/>
    <w:rsid w:val="00804168"/>
    <w:rsid w:val="008058C8"/>
    <w:rsid w:val="008066AF"/>
    <w:rsid w:val="008115E8"/>
    <w:rsid w:val="00811D7B"/>
    <w:rsid w:val="00814288"/>
    <w:rsid w:val="0081490F"/>
    <w:rsid w:val="0081525C"/>
    <w:rsid w:val="008158C7"/>
    <w:rsid w:val="00815F89"/>
    <w:rsid w:val="00817373"/>
    <w:rsid w:val="0082105C"/>
    <w:rsid w:val="00821E67"/>
    <w:rsid w:val="0082212A"/>
    <w:rsid w:val="008227C4"/>
    <w:rsid w:val="008236F8"/>
    <w:rsid w:val="00823F51"/>
    <w:rsid w:val="0082407D"/>
    <w:rsid w:val="008254A7"/>
    <w:rsid w:val="00826145"/>
    <w:rsid w:val="0082707B"/>
    <w:rsid w:val="00830668"/>
    <w:rsid w:val="00831D75"/>
    <w:rsid w:val="008330FD"/>
    <w:rsid w:val="00833BC6"/>
    <w:rsid w:val="00834DFE"/>
    <w:rsid w:val="00835B43"/>
    <w:rsid w:val="0083783E"/>
    <w:rsid w:val="00837BCD"/>
    <w:rsid w:val="00840F8F"/>
    <w:rsid w:val="008425B4"/>
    <w:rsid w:val="008454BA"/>
    <w:rsid w:val="00846F75"/>
    <w:rsid w:val="00850614"/>
    <w:rsid w:val="008530B9"/>
    <w:rsid w:val="00853D04"/>
    <w:rsid w:val="00854EE1"/>
    <w:rsid w:val="00860122"/>
    <w:rsid w:val="008602E4"/>
    <w:rsid w:val="00862F6E"/>
    <w:rsid w:val="00862FB4"/>
    <w:rsid w:val="008635A0"/>
    <w:rsid w:val="008640BD"/>
    <w:rsid w:val="0086420F"/>
    <w:rsid w:val="008644C7"/>
    <w:rsid w:val="00864526"/>
    <w:rsid w:val="0086787F"/>
    <w:rsid w:val="00867FAF"/>
    <w:rsid w:val="0087222C"/>
    <w:rsid w:val="008751CA"/>
    <w:rsid w:val="00876625"/>
    <w:rsid w:val="00880A57"/>
    <w:rsid w:val="00880DFB"/>
    <w:rsid w:val="00881086"/>
    <w:rsid w:val="0088138B"/>
    <w:rsid w:val="0088169E"/>
    <w:rsid w:val="00881BD8"/>
    <w:rsid w:val="00881FDA"/>
    <w:rsid w:val="00883494"/>
    <w:rsid w:val="00891533"/>
    <w:rsid w:val="0089275B"/>
    <w:rsid w:val="008A0025"/>
    <w:rsid w:val="008A379D"/>
    <w:rsid w:val="008A41C6"/>
    <w:rsid w:val="008A4CE1"/>
    <w:rsid w:val="008A5504"/>
    <w:rsid w:val="008B0564"/>
    <w:rsid w:val="008B1ED0"/>
    <w:rsid w:val="008B4CD8"/>
    <w:rsid w:val="008B4D8C"/>
    <w:rsid w:val="008B54FF"/>
    <w:rsid w:val="008B5D58"/>
    <w:rsid w:val="008B75FC"/>
    <w:rsid w:val="008C0262"/>
    <w:rsid w:val="008C060D"/>
    <w:rsid w:val="008C0C1A"/>
    <w:rsid w:val="008C1AB9"/>
    <w:rsid w:val="008C1D16"/>
    <w:rsid w:val="008C276C"/>
    <w:rsid w:val="008C435D"/>
    <w:rsid w:val="008C6060"/>
    <w:rsid w:val="008C7335"/>
    <w:rsid w:val="008D042D"/>
    <w:rsid w:val="008D1A22"/>
    <w:rsid w:val="008D2851"/>
    <w:rsid w:val="008D59B4"/>
    <w:rsid w:val="008D7E6A"/>
    <w:rsid w:val="008E116E"/>
    <w:rsid w:val="008E3D92"/>
    <w:rsid w:val="008E69E9"/>
    <w:rsid w:val="008E7CFE"/>
    <w:rsid w:val="008F18E2"/>
    <w:rsid w:val="008F288D"/>
    <w:rsid w:val="008F299D"/>
    <w:rsid w:val="008F3138"/>
    <w:rsid w:val="008F36A1"/>
    <w:rsid w:val="008F3924"/>
    <w:rsid w:val="008F5A41"/>
    <w:rsid w:val="008F7393"/>
    <w:rsid w:val="008F787F"/>
    <w:rsid w:val="0090237C"/>
    <w:rsid w:val="0090336B"/>
    <w:rsid w:val="00903603"/>
    <w:rsid w:val="00903AC6"/>
    <w:rsid w:val="00903C39"/>
    <w:rsid w:val="009048E5"/>
    <w:rsid w:val="0090527A"/>
    <w:rsid w:val="009066BB"/>
    <w:rsid w:val="009073AE"/>
    <w:rsid w:val="009102D3"/>
    <w:rsid w:val="0091039A"/>
    <w:rsid w:val="00911E90"/>
    <w:rsid w:val="00913352"/>
    <w:rsid w:val="0091547A"/>
    <w:rsid w:val="00916277"/>
    <w:rsid w:val="00916536"/>
    <w:rsid w:val="00916F7A"/>
    <w:rsid w:val="00917312"/>
    <w:rsid w:val="00917FCD"/>
    <w:rsid w:val="009203C1"/>
    <w:rsid w:val="00922F39"/>
    <w:rsid w:val="00922FEA"/>
    <w:rsid w:val="00923223"/>
    <w:rsid w:val="00923D8F"/>
    <w:rsid w:val="00925041"/>
    <w:rsid w:val="00926844"/>
    <w:rsid w:val="00926A99"/>
    <w:rsid w:val="0093145B"/>
    <w:rsid w:val="00931536"/>
    <w:rsid w:val="00934027"/>
    <w:rsid w:val="009340D6"/>
    <w:rsid w:val="00934ECC"/>
    <w:rsid w:val="0093586A"/>
    <w:rsid w:val="00935980"/>
    <w:rsid w:val="00936300"/>
    <w:rsid w:val="0093652F"/>
    <w:rsid w:val="00940B8A"/>
    <w:rsid w:val="00941066"/>
    <w:rsid w:val="0094108C"/>
    <w:rsid w:val="00943263"/>
    <w:rsid w:val="009447AD"/>
    <w:rsid w:val="009449CA"/>
    <w:rsid w:val="00945216"/>
    <w:rsid w:val="0094599F"/>
    <w:rsid w:val="00950372"/>
    <w:rsid w:val="009503E3"/>
    <w:rsid w:val="0095040A"/>
    <w:rsid w:val="00953FF5"/>
    <w:rsid w:val="0095471E"/>
    <w:rsid w:val="00954D32"/>
    <w:rsid w:val="009550E7"/>
    <w:rsid w:val="00956442"/>
    <w:rsid w:val="0095652F"/>
    <w:rsid w:val="00960AC3"/>
    <w:rsid w:val="00960F47"/>
    <w:rsid w:val="00961886"/>
    <w:rsid w:val="00961AAD"/>
    <w:rsid w:val="00963D62"/>
    <w:rsid w:val="00966076"/>
    <w:rsid w:val="00966753"/>
    <w:rsid w:val="00967889"/>
    <w:rsid w:val="00972329"/>
    <w:rsid w:val="00972600"/>
    <w:rsid w:val="00981649"/>
    <w:rsid w:val="00981BE9"/>
    <w:rsid w:val="00981F3F"/>
    <w:rsid w:val="00982178"/>
    <w:rsid w:val="00982E85"/>
    <w:rsid w:val="0098531E"/>
    <w:rsid w:val="009867EE"/>
    <w:rsid w:val="009940CE"/>
    <w:rsid w:val="00994BC5"/>
    <w:rsid w:val="00995A7F"/>
    <w:rsid w:val="00996DCE"/>
    <w:rsid w:val="0099711A"/>
    <w:rsid w:val="00997C36"/>
    <w:rsid w:val="009A06BB"/>
    <w:rsid w:val="009A325C"/>
    <w:rsid w:val="009A424D"/>
    <w:rsid w:val="009A4BAB"/>
    <w:rsid w:val="009A4ED9"/>
    <w:rsid w:val="009B0776"/>
    <w:rsid w:val="009B15DF"/>
    <w:rsid w:val="009B1608"/>
    <w:rsid w:val="009B1646"/>
    <w:rsid w:val="009B1692"/>
    <w:rsid w:val="009B22E8"/>
    <w:rsid w:val="009B2C4D"/>
    <w:rsid w:val="009B474B"/>
    <w:rsid w:val="009B5CD1"/>
    <w:rsid w:val="009B616E"/>
    <w:rsid w:val="009C0821"/>
    <w:rsid w:val="009C2C9B"/>
    <w:rsid w:val="009C4EC2"/>
    <w:rsid w:val="009C5A5D"/>
    <w:rsid w:val="009C619E"/>
    <w:rsid w:val="009C7C73"/>
    <w:rsid w:val="009D0CFD"/>
    <w:rsid w:val="009D15AD"/>
    <w:rsid w:val="009D1EEB"/>
    <w:rsid w:val="009D36F2"/>
    <w:rsid w:val="009D5852"/>
    <w:rsid w:val="009D6BF1"/>
    <w:rsid w:val="009E0FEF"/>
    <w:rsid w:val="009E2074"/>
    <w:rsid w:val="009E4538"/>
    <w:rsid w:val="009E7E30"/>
    <w:rsid w:val="009F0978"/>
    <w:rsid w:val="009F25F4"/>
    <w:rsid w:val="009F3166"/>
    <w:rsid w:val="009F35DC"/>
    <w:rsid w:val="009F3628"/>
    <w:rsid w:val="009F4877"/>
    <w:rsid w:val="009F5BD5"/>
    <w:rsid w:val="009F5C42"/>
    <w:rsid w:val="009F5D50"/>
    <w:rsid w:val="009F6C52"/>
    <w:rsid w:val="00A00950"/>
    <w:rsid w:val="00A0185A"/>
    <w:rsid w:val="00A01BA5"/>
    <w:rsid w:val="00A02FD1"/>
    <w:rsid w:val="00A05D07"/>
    <w:rsid w:val="00A07645"/>
    <w:rsid w:val="00A07D8E"/>
    <w:rsid w:val="00A07E93"/>
    <w:rsid w:val="00A13A0F"/>
    <w:rsid w:val="00A15DF5"/>
    <w:rsid w:val="00A1686A"/>
    <w:rsid w:val="00A168CE"/>
    <w:rsid w:val="00A16C87"/>
    <w:rsid w:val="00A16DBA"/>
    <w:rsid w:val="00A20141"/>
    <w:rsid w:val="00A201EE"/>
    <w:rsid w:val="00A20286"/>
    <w:rsid w:val="00A2280D"/>
    <w:rsid w:val="00A22DA9"/>
    <w:rsid w:val="00A22EE9"/>
    <w:rsid w:val="00A2549F"/>
    <w:rsid w:val="00A25B93"/>
    <w:rsid w:val="00A25BDB"/>
    <w:rsid w:val="00A25D7E"/>
    <w:rsid w:val="00A25E0F"/>
    <w:rsid w:val="00A26F3B"/>
    <w:rsid w:val="00A27204"/>
    <w:rsid w:val="00A30772"/>
    <w:rsid w:val="00A307F6"/>
    <w:rsid w:val="00A31240"/>
    <w:rsid w:val="00A32809"/>
    <w:rsid w:val="00A345B6"/>
    <w:rsid w:val="00A3468C"/>
    <w:rsid w:val="00A4009F"/>
    <w:rsid w:val="00A41E60"/>
    <w:rsid w:val="00A42A4E"/>
    <w:rsid w:val="00A42B77"/>
    <w:rsid w:val="00A438FA"/>
    <w:rsid w:val="00A46ABC"/>
    <w:rsid w:val="00A472F6"/>
    <w:rsid w:val="00A476A7"/>
    <w:rsid w:val="00A47C47"/>
    <w:rsid w:val="00A52C11"/>
    <w:rsid w:val="00A539D5"/>
    <w:rsid w:val="00A543D3"/>
    <w:rsid w:val="00A54AED"/>
    <w:rsid w:val="00A55519"/>
    <w:rsid w:val="00A56546"/>
    <w:rsid w:val="00A57CA2"/>
    <w:rsid w:val="00A60618"/>
    <w:rsid w:val="00A607EC"/>
    <w:rsid w:val="00A61230"/>
    <w:rsid w:val="00A614AE"/>
    <w:rsid w:val="00A61A2B"/>
    <w:rsid w:val="00A70240"/>
    <w:rsid w:val="00A7063A"/>
    <w:rsid w:val="00A70B1A"/>
    <w:rsid w:val="00A728B0"/>
    <w:rsid w:val="00A73D20"/>
    <w:rsid w:val="00A740E5"/>
    <w:rsid w:val="00A74B20"/>
    <w:rsid w:val="00A774CA"/>
    <w:rsid w:val="00A775A7"/>
    <w:rsid w:val="00A77795"/>
    <w:rsid w:val="00A81CBB"/>
    <w:rsid w:val="00A8314C"/>
    <w:rsid w:val="00A8415B"/>
    <w:rsid w:val="00A84DCB"/>
    <w:rsid w:val="00A864D6"/>
    <w:rsid w:val="00A869D2"/>
    <w:rsid w:val="00A91701"/>
    <w:rsid w:val="00A91FB0"/>
    <w:rsid w:val="00A92989"/>
    <w:rsid w:val="00A94618"/>
    <w:rsid w:val="00A94B53"/>
    <w:rsid w:val="00A95073"/>
    <w:rsid w:val="00A960A8"/>
    <w:rsid w:val="00A9617E"/>
    <w:rsid w:val="00A964A4"/>
    <w:rsid w:val="00A9651D"/>
    <w:rsid w:val="00AA0C16"/>
    <w:rsid w:val="00AA0D98"/>
    <w:rsid w:val="00AA236E"/>
    <w:rsid w:val="00AA2BE0"/>
    <w:rsid w:val="00AA49AF"/>
    <w:rsid w:val="00AA4F7E"/>
    <w:rsid w:val="00AA5BB7"/>
    <w:rsid w:val="00AA6AAF"/>
    <w:rsid w:val="00AB2F60"/>
    <w:rsid w:val="00AB370D"/>
    <w:rsid w:val="00AB38B6"/>
    <w:rsid w:val="00AB447F"/>
    <w:rsid w:val="00AB4B65"/>
    <w:rsid w:val="00AB5BF8"/>
    <w:rsid w:val="00AC0B23"/>
    <w:rsid w:val="00AC14B6"/>
    <w:rsid w:val="00AC1FDD"/>
    <w:rsid w:val="00AC360F"/>
    <w:rsid w:val="00AC3752"/>
    <w:rsid w:val="00AC3F11"/>
    <w:rsid w:val="00AC666A"/>
    <w:rsid w:val="00AC6A3F"/>
    <w:rsid w:val="00AC7231"/>
    <w:rsid w:val="00AC74B4"/>
    <w:rsid w:val="00AD0ADB"/>
    <w:rsid w:val="00AD1ACC"/>
    <w:rsid w:val="00AD2D68"/>
    <w:rsid w:val="00AD4DFD"/>
    <w:rsid w:val="00AD560A"/>
    <w:rsid w:val="00AD5A3F"/>
    <w:rsid w:val="00AD7228"/>
    <w:rsid w:val="00AE0220"/>
    <w:rsid w:val="00AE02A4"/>
    <w:rsid w:val="00AE02C3"/>
    <w:rsid w:val="00AE146A"/>
    <w:rsid w:val="00AE226C"/>
    <w:rsid w:val="00AF140F"/>
    <w:rsid w:val="00AF201D"/>
    <w:rsid w:val="00AF22D2"/>
    <w:rsid w:val="00AF6D17"/>
    <w:rsid w:val="00AF7721"/>
    <w:rsid w:val="00B01713"/>
    <w:rsid w:val="00B023EA"/>
    <w:rsid w:val="00B064E1"/>
    <w:rsid w:val="00B0789F"/>
    <w:rsid w:val="00B14CFB"/>
    <w:rsid w:val="00B15F1D"/>
    <w:rsid w:val="00B15F25"/>
    <w:rsid w:val="00B164D1"/>
    <w:rsid w:val="00B16918"/>
    <w:rsid w:val="00B17F66"/>
    <w:rsid w:val="00B20690"/>
    <w:rsid w:val="00B22C3D"/>
    <w:rsid w:val="00B23EB8"/>
    <w:rsid w:val="00B24796"/>
    <w:rsid w:val="00B249FB"/>
    <w:rsid w:val="00B2516D"/>
    <w:rsid w:val="00B25855"/>
    <w:rsid w:val="00B25F49"/>
    <w:rsid w:val="00B273A4"/>
    <w:rsid w:val="00B275F2"/>
    <w:rsid w:val="00B30232"/>
    <w:rsid w:val="00B309B1"/>
    <w:rsid w:val="00B30B71"/>
    <w:rsid w:val="00B32960"/>
    <w:rsid w:val="00B34270"/>
    <w:rsid w:val="00B34BE5"/>
    <w:rsid w:val="00B35FFA"/>
    <w:rsid w:val="00B37760"/>
    <w:rsid w:val="00B37D32"/>
    <w:rsid w:val="00B4047A"/>
    <w:rsid w:val="00B40874"/>
    <w:rsid w:val="00B4470B"/>
    <w:rsid w:val="00B45686"/>
    <w:rsid w:val="00B45EB9"/>
    <w:rsid w:val="00B476E5"/>
    <w:rsid w:val="00B515D6"/>
    <w:rsid w:val="00B51A38"/>
    <w:rsid w:val="00B523CF"/>
    <w:rsid w:val="00B53013"/>
    <w:rsid w:val="00B5312B"/>
    <w:rsid w:val="00B53F79"/>
    <w:rsid w:val="00B54D9D"/>
    <w:rsid w:val="00B55162"/>
    <w:rsid w:val="00B559D4"/>
    <w:rsid w:val="00B55C66"/>
    <w:rsid w:val="00B569D2"/>
    <w:rsid w:val="00B606FD"/>
    <w:rsid w:val="00B60F41"/>
    <w:rsid w:val="00B64AB5"/>
    <w:rsid w:val="00B66DB2"/>
    <w:rsid w:val="00B70985"/>
    <w:rsid w:val="00B73948"/>
    <w:rsid w:val="00B75030"/>
    <w:rsid w:val="00B76412"/>
    <w:rsid w:val="00B76F71"/>
    <w:rsid w:val="00B8193A"/>
    <w:rsid w:val="00B84E29"/>
    <w:rsid w:val="00B92910"/>
    <w:rsid w:val="00B94625"/>
    <w:rsid w:val="00B956BA"/>
    <w:rsid w:val="00B957CC"/>
    <w:rsid w:val="00B958B6"/>
    <w:rsid w:val="00B95E47"/>
    <w:rsid w:val="00B978A5"/>
    <w:rsid w:val="00BA1EFF"/>
    <w:rsid w:val="00BA1FBF"/>
    <w:rsid w:val="00BA27D2"/>
    <w:rsid w:val="00BA3AAB"/>
    <w:rsid w:val="00BB17C2"/>
    <w:rsid w:val="00BB32D3"/>
    <w:rsid w:val="00BB4654"/>
    <w:rsid w:val="00BB51E6"/>
    <w:rsid w:val="00BB5F29"/>
    <w:rsid w:val="00BB600B"/>
    <w:rsid w:val="00BB6FB5"/>
    <w:rsid w:val="00BB728B"/>
    <w:rsid w:val="00BB73C5"/>
    <w:rsid w:val="00BC0D2B"/>
    <w:rsid w:val="00BC0DA9"/>
    <w:rsid w:val="00BC432C"/>
    <w:rsid w:val="00BC5EDE"/>
    <w:rsid w:val="00BC6D4F"/>
    <w:rsid w:val="00BC7476"/>
    <w:rsid w:val="00BD174D"/>
    <w:rsid w:val="00BD1F07"/>
    <w:rsid w:val="00BD4DF4"/>
    <w:rsid w:val="00BD6F32"/>
    <w:rsid w:val="00BD72C4"/>
    <w:rsid w:val="00BD7474"/>
    <w:rsid w:val="00BD7561"/>
    <w:rsid w:val="00BD78DE"/>
    <w:rsid w:val="00BD7F86"/>
    <w:rsid w:val="00BE456D"/>
    <w:rsid w:val="00BE4DC0"/>
    <w:rsid w:val="00BE575B"/>
    <w:rsid w:val="00BE65B0"/>
    <w:rsid w:val="00BE6CAC"/>
    <w:rsid w:val="00BF3A57"/>
    <w:rsid w:val="00BF3B75"/>
    <w:rsid w:val="00BF490E"/>
    <w:rsid w:val="00BF6896"/>
    <w:rsid w:val="00BF76A2"/>
    <w:rsid w:val="00BF7C9C"/>
    <w:rsid w:val="00C0258E"/>
    <w:rsid w:val="00C05C31"/>
    <w:rsid w:val="00C06A0D"/>
    <w:rsid w:val="00C07F82"/>
    <w:rsid w:val="00C108CD"/>
    <w:rsid w:val="00C1241F"/>
    <w:rsid w:val="00C168F0"/>
    <w:rsid w:val="00C16981"/>
    <w:rsid w:val="00C17C7A"/>
    <w:rsid w:val="00C20B4C"/>
    <w:rsid w:val="00C24356"/>
    <w:rsid w:val="00C24938"/>
    <w:rsid w:val="00C24B37"/>
    <w:rsid w:val="00C24B74"/>
    <w:rsid w:val="00C272C9"/>
    <w:rsid w:val="00C27B14"/>
    <w:rsid w:val="00C31F97"/>
    <w:rsid w:val="00C33294"/>
    <w:rsid w:val="00C341B8"/>
    <w:rsid w:val="00C3511C"/>
    <w:rsid w:val="00C35489"/>
    <w:rsid w:val="00C35B4F"/>
    <w:rsid w:val="00C3627E"/>
    <w:rsid w:val="00C41B10"/>
    <w:rsid w:val="00C41EBB"/>
    <w:rsid w:val="00C42BA0"/>
    <w:rsid w:val="00C42CC8"/>
    <w:rsid w:val="00C42ED2"/>
    <w:rsid w:val="00C4312B"/>
    <w:rsid w:val="00C4345A"/>
    <w:rsid w:val="00C45DB0"/>
    <w:rsid w:val="00C45DE9"/>
    <w:rsid w:val="00C4670E"/>
    <w:rsid w:val="00C46906"/>
    <w:rsid w:val="00C46F8D"/>
    <w:rsid w:val="00C471B4"/>
    <w:rsid w:val="00C47227"/>
    <w:rsid w:val="00C477B5"/>
    <w:rsid w:val="00C510F8"/>
    <w:rsid w:val="00C52323"/>
    <w:rsid w:val="00C533D1"/>
    <w:rsid w:val="00C53E50"/>
    <w:rsid w:val="00C55E5D"/>
    <w:rsid w:val="00C570F3"/>
    <w:rsid w:val="00C5765A"/>
    <w:rsid w:val="00C57DA9"/>
    <w:rsid w:val="00C57DF7"/>
    <w:rsid w:val="00C612A7"/>
    <w:rsid w:val="00C629A7"/>
    <w:rsid w:val="00C6327B"/>
    <w:rsid w:val="00C63575"/>
    <w:rsid w:val="00C63935"/>
    <w:rsid w:val="00C64275"/>
    <w:rsid w:val="00C66229"/>
    <w:rsid w:val="00C706E0"/>
    <w:rsid w:val="00C71566"/>
    <w:rsid w:val="00C73682"/>
    <w:rsid w:val="00C74F02"/>
    <w:rsid w:val="00C7515E"/>
    <w:rsid w:val="00C76C11"/>
    <w:rsid w:val="00C776A7"/>
    <w:rsid w:val="00C77C3B"/>
    <w:rsid w:val="00C8020A"/>
    <w:rsid w:val="00C80DDE"/>
    <w:rsid w:val="00C80F70"/>
    <w:rsid w:val="00C828D1"/>
    <w:rsid w:val="00C82D72"/>
    <w:rsid w:val="00C82FD2"/>
    <w:rsid w:val="00C83293"/>
    <w:rsid w:val="00C83DA2"/>
    <w:rsid w:val="00C86804"/>
    <w:rsid w:val="00C86EDF"/>
    <w:rsid w:val="00C875E6"/>
    <w:rsid w:val="00C87DD1"/>
    <w:rsid w:val="00C90A8C"/>
    <w:rsid w:val="00C90EF2"/>
    <w:rsid w:val="00C910C2"/>
    <w:rsid w:val="00C9224C"/>
    <w:rsid w:val="00C92463"/>
    <w:rsid w:val="00C93E6E"/>
    <w:rsid w:val="00CA12CA"/>
    <w:rsid w:val="00CA38F7"/>
    <w:rsid w:val="00CA4557"/>
    <w:rsid w:val="00CA46E3"/>
    <w:rsid w:val="00CA4C9D"/>
    <w:rsid w:val="00CA561D"/>
    <w:rsid w:val="00CA60BB"/>
    <w:rsid w:val="00CA6F7A"/>
    <w:rsid w:val="00CB2D71"/>
    <w:rsid w:val="00CB37AC"/>
    <w:rsid w:val="00CB3F8E"/>
    <w:rsid w:val="00CB434A"/>
    <w:rsid w:val="00CB45CE"/>
    <w:rsid w:val="00CB4685"/>
    <w:rsid w:val="00CB602D"/>
    <w:rsid w:val="00CB6772"/>
    <w:rsid w:val="00CB6F2D"/>
    <w:rsid w:val="00CB72AE"/>
    <w:rsid w:val="00CB7F08"/>
    <w:rsid w:val="00CC0645"/>
    <w:rsid w:val="00CC1514"/>
    <w:rsid w:val="00CC1778"/>
    <w:rsid w:val="00CC3EB4"/>
    <w:rsid w:val="00CC7B73"/>
    <w:rsid w:val="00CD45F6"/>
    <w:rsid w:val="00CE2C68"/>
    <w:rsid w:val="00CE3567"/>
    <w:rsid w:val="00CE53EA"/>
    <w:rsid w:val="00CE6B5B"/>
    <w:rsid w:val="00CE72F7"/>
    <w:rsid w:val="00CE789F"/>
    <w:rsid w:val="00CF1BF6"/>
    <w:rsid w:val="00CF4B52"/>
    <w:rsid w:val="00CF5744"/>
    <w:rsid w:val="00CF64BF"/>
    <w:rsid w:val="00CF6747"/>
    <w:rsid w:val="00D04688"/>
    <w:rsid w:val="00D05945"/>
    <w:rsid w:val="00D0595A"/>
    <w:rsid w:val="00D05F3A"/>
    <w:rsid w:val="00D1019A"/>
    <w:rsid w:val="00D20F53"/>
    <w:rsid w:val="00D21BA1"/>
    <w:rsid w:val="00D221F6"/>
    <w:rsid w:val="00D24779"/>
    <w:rsid w:val="00D248ED"/>
    <w:rsid w:val="00D2571F"/>
    <w:rsid w:val="00D273CA"/>
    <w:rsid w:val="00D3086B"/>
    <w:rsid w:val="00D32FD9"/>
    <w:rsid w:val="00D3369E"/>
    <w:rsid w:val="00D35B5E"/>
    <w:rsid w:val="00D36149"/>
    <w:rsid w:val="00D36332"/>
    <w:rsid w:val="00D36703"/>
    <w:rsid w:val="00D36A6E"/>
    <w:rsid w:val="00D40274"/>
    <w:rsid w:val="00D422C9"/>
    <w:rsid w:val="00D427FA"/>
    <w:rsid w:val="00D4296B"/>
    <w:rsid w:val="00D42A0A"/>
    <w:rsid w:val="00D42F8F"/>
    <w:rsid w:val="00D44078"/>
    <w:rsid w:val="00D45BEF"/>
    <w:rsid w:val="00D45DF5"/>
    <w:rsid w:val="00D50B7E"/>
    <w:rsid w:val="00D52B22"/>
    <w:rsid w:val="00D52BC5"/>
    <w:rsid w:val="00D52EA1"/>
    <w:rsid w:val="00D53442"/>
    <w:rsid w:val="00D55A33"/>
    <w:rsid w:val="00D55BEF"/>
    <w:rsid w:val="00D56320"/>
    <w:rsid w:val="00D56BC5"/>
    <w:rsid w:val="00D573A4"/>
    <w:rsid w:val="00D573F0"/>
    <w:rsid w:val="00D57943"/>
    <w:rsid w:val="00D57B92"/>
    <w:rsid w:val="00D57DFA"/>
    <w:rsid w:val="00D60762"/>
    <w:rsid w:val="00D62011"/>
    <w:rsid w:val="00D622C8"/>
    <w:rsid w:val="00D62954"/>
    <w:rsid w:val="00D62F24"/>
    <w:rsid w:val="00D641C3"/>
    <w:rsid w:val="00D66144"/>
    <w:rsid w:val="00D66D0D"/>
    <w:rsid w:val="00D702AD"/>
    <w:rsid w:val="00D718F9"/>
    <w:rsid w:val="00D71C5E"/>
    <w:rsid w:val="00D720A0"/>
    <w:rsid w:val="00D737EB"/>
    <w:rsid w:val="00D73913"/>
    <w:rsid w:val="00D74A1F"/>
    <w:rsid w:val="00D752C7"/>
    <w:rsid w:val="00D75BE0"/>
    <w:rsid w:val="00D83A51"/>
    <w:rsid w:val="00D83B92"/>
    <w:rsid w:val="00D8457E"/>
    <w:rsid w:val="00D875B4"/>
    <w:rsid w:val="00D87EFE"/>
    <w:rsid w:val="00D92DDB"/>
    <w:rsid w:val="00D938AF"/>
    <w:rsid w:val="00D93F8C"/>
    <w:rsid w:val="00D94D13"/>
    <w:rsid w:val="00D94D9D"/>
    <w:rsid w:val="00D963F2"/>
    <w:rsid w:val="00D97063"/>
    <w:rsid w:val="00D977F1"/>
    <w:rsid w:val="00DA1A6C"/>
    <w:rsid w:val="00DA243D"/>
    <w:rsid w:val="00DA3413"/>
    <w:rsid w:val="00DB1075"/>
    <w:rsid w:val="00DB1C2B"/>
    <w:rsid w:val="00DB40F0"/>
    <w:rsid w:val="00DB5D18"/>
    <w:rsid w:val="00DB65E3"/>
    <w:rsid w:val="00DC115C"/>
    <w:rsid w:val="00DC1AB5"/>
    <w:rsid w:val="00DC299D"/>
    <w:rsid w:val="00DC3CE7"/>
    <w:rsid w:val="00DC5433"/>
    <w:rsid w:val="00DC57AE"/>
    <w:rsid w:val="00DC5E43"/>
    <w:rsid w:val="00DC6658"/>
    <w:rsid w:val="00DC764C"/>
    <w:rsid w:val="00DD168B"/>
    <w:rsid w:val="00DD19A3"/>
    <w:rsid w:val="00DD238A"/>
    <w:rsid w:val="00DD44BD"/>
    <w:rsid w:val="00DD5F01"/>
    <w:rsid w:val="00DD752E"/>
    <w:rsid w:val="00DE3937"/>
    <w:rsid w:val="00DE3BA4"/>
    <w:rsid w:val="00DE5058"/>
    <w:rsid w:val="00DE5298"/>
    <w:rsid w:val="00DE5F17"/>
    <w:rsid w:val="00DE6408"/>
    <w:rsid w:val="00DE78B6"/>
    <w:rsid w:val="00DF045B"/>
    <w:rsid w:val="00DF0E66"/>
    <w:rsid w:val="00DF1D59"/>
    <w:rsid w:val="00DF22AB"/>
    <w:rsid w:val="00DF316C"/>
    <w:rsid w:val="00DF5607"/>
    <w:rsid w:val="00DF648B"/>
    <w:rsid w:val="00DF672B"/>
    <w:rsid w:val="00E011A3"/>
    <w:rsid w:val="00E012FD"/>
    <w:rsid w:val="00E015BF"/>
    <w:rsid w:val="00E02954"/>
    <w:rsid w:val="00E02C17"/>
    <w:rsid w:val="00E03446"/>
    <w:rsid w:val="00E04846"/>
    <w:rsid w:val="00E0767E"/>
    <w:rsid w:val="00E105A2"/>
    <w:rsid w:val="00E10BB7"/>
    <w:rsid w:val="00E11E37"/>
    <w:rsid w:val="00E122F6"/>
    <w:rsid w:val="00E134F4"/>
    <w:rsid w:val="00E16510"/>
    <w:rsid w:val="00E17C46"/>
    <w:rsid w:val="00E222C1"/>
    <w:rsid w:val="00E245DA"/>
    <w:rsid w:val="00E266F4"/>
    <w:rsid w:val="00E2776B"/>
    <w:rsid w:val="00E27C44"/>
    <w:rsid w:val="00E3325F"/>
    <w:rsid w:val="00E332B4"/>
    <w:rsid w:val="00E357DD"/>
    <w:rsid w:val="00E357E0"/>
    <w:rsid w:val="00E35862"/>
    <w:rsid w:val="00E35D54"/>
    <w:rsid w:val="00E4110B"/>
    <w:rsid w:val="00E425EC"/>
    <w:rsid w:val="00E4480A"/>
    <w:rsid w:val="00E479E8"/>
    <w:rsid w:val="00E50ED5"/>
    <w:rsid w:val="00E515AC"/>
    <w:rsid w:val="00E51857"/>
    <w:rsid w:val="00E51FC8"/>
    <w:rsid w:val="00E52C93"/>
    <w:rsid w:val="00E550A5"/>
    <w:rsid w:val="00E5560E"/>
    <w:rsid w:val="00E56211"/>
    <w:rsid w:val="00E600AD"/>
    <w:rsid w:val="00E60237"/>
    <w:rsid w:val="00E6104C"/>
    <w:rsid w:val="00E6303D"/>
    <w:rsid w:val="00E6328E"/>
    <w:rsid w:val="00E63AF7"/>
    <w:rsid w:val="00E63F2E"/>
    <w:rsid w:val="00E642C9"/>
    <w:rsid w:val="00E65663"/>
    <w:rsid w:val="00E66CB2"/>
    <w:rsid w:val="00E67E82"/>
    <w:rsid w:val="00E67EEE"/>
    <w:rsid w:val="00E703D6"/>
    <w:rsid w:val="00E70CC8"/>
    <w:rsid w:val="00E70F15"/>
    <w:rsid w:val="00E7301A"/>
    <w:rsid w:val="00E758EE"/>
    <w:rsid w:val="00E75A6F"/>
    <w:rsid w:val="00E761A2"/>
    <w:rsid w:val="00E76ADC"/>
    <w:rsid w:val="00E77A80"/>
    <w:rsid w:val="00E77B11"/>
    <w:rsid w:val="00E800F4"/>
    <w:rsid w:val="00E805EF"/>
    <w:rsid w:val="00E85CCA"/>
    <w:rsid w:val="00E87A8D"/>
    <w:rsid w:val="00E87F17"/>
    <w:rsid w:val="00E928F4"/>
    <w:rsid w:val="00E93E3C"/>
    <w:rsid w:val="00E9424E"/>
    <w:rsid w:val="00EA2103"/>
    <w:rsid w:val="00EA3C17"/>
    <w:rsid w:val="00EA5453"/>
    <w:rsid w:val="00EA5A46"/>
    <w:rsid w:val="00EA73A6"/>
    <w:rsid w:val="00EA7F3D"/>
    <w:rsid w:val="00EA7FB9"/>
    <w:rsid w:val="00EB0325"/>
    <w:rsid w:val="00EB100B"/>
    <w:rsid w:val="00EB15D1"/>
    <w:rsid w:val="00EB1C08"/>
    <w:rsid w:val="00EB1D7C"/>
    <w:rsid w:val="00EB3733"/>
    <w:rsid w:val="00EB3F6F"/>
    <w:rsid w:val="00EB50F7"/>
    <w:rsid w:val="00EB647D"/>
    <w:rsid w:val="00EB6F73"/>
    <w:rsid w:val="00EB7626"/>
    <w:rsid w:val="00EC2A02"/>
    <w:rsid w:val="00EC6266"/>
    <w:rsid w:val="00EC6B59"/>
    <w:rsid w:val="00EC6F0F"/>
    <w:rsid w:val="00ED01A2"/>
    <w:rsid w:val="00ED0675"/>
    <w:rsid w:val="00ED2968"/>
    <w:rsid w:val="00ED3165"/>
    <w:rsid w:val="00ED3D10"/>
    <w:rsid w:val="00ED4535"/>
    <w:rsid w:val="00ED4541"/>
    <w:rsid w:val="00ED59FD"/>
    <w:rsid w:val="00ED600A"/>
    <w:rsid w:val="00ED6181"/>
    <w:rsid w:val="00EE3040"/>
    <w:rsid w:val="00EE3191"/>
    <w:rsid w:val="00EE3683"/>
    <w:rsid w:val="00EE3AFE"/>
    <w:rsid w:val="00EE52A9"/>
    <w:rsid w:val="00EF429A"/>
    <w:rsid w:val="00EF4800"/>
    <w:rsid w:val="00EF5277"/>
    <w:rsid w:val="00F03DD0"/>
    <w:rsid w:val="00F049DF"/>
    <w:rsid w:val="00F05659"/>
    <w:rsid w:val="00F059BC"/>
    <w:rsid w:val="00F06685"/>
    <w:rsid w:val="00F07752"/>
    <w:rsid w:val="00F1021B"/>
    <w:rsid w:val="00F1184A"/>
    <w:rsid w:val="00F1420B"/>
    <w:rsid w:val="00F14F5E"/>
    <w:rsid w:val="00F15F67"/>
    <w:rsid w:val="00F1724B"/>
    <w:rsid w:val="00F17282"/>
    <w:rsid w:val="00F21381"/>
    <w:rsid w:val="00F218FB"/>
    <w:rsid w:val="00F21F6B"/>
    <w:rsid w:val="00F24325"/>
    <w:rsid w:val="00F24EB0"/>
    <w:rsid w:val="00F250F5"/>
    <w:rsid w:val="00F25C07"/>
    <w:rsid w:val="00F25C77"/>
    <w:rsid w:val="00F31542"/>
    <w:rsid w:val="00F315B0"/>
    <w:rsid w:val="00F31D59"/>
    <w:rsid w:val="00F35855"/>
    <w:rsid w:val="00F36CD3"/>
    <w:rsid w:val="00F373FB"/>
    <w:rsid w:val="00F4204D"/>
    <w:rsid w:val="00F4228E"/>
    <w:rsid w:val="00F422CE"/>
    <w:rsid w:val="00F4351E"/>
    <w:rsid w:val="00F43ACD"/>
    <w:rsid w:val="00F441D7"/>
    <w:rsid w:val="00F46824"/>
    <w:rsid w:val="00F47237"/>
    <w:rsid w:val="00F47D7C"/>
    <w:rsid w:val="00F551F7"/>
    <w:rsid w:val="00F55605"/>
    <w:rsid w:val="00F55BB8"/>
    <w:rsid w:val="00F6144F"/>
    <w:rsid w:val="00F61BED"/>
    <w:rsid w:val="00F621E1"/>
    <w:rsid w:val="00F632F4"/>
    <w:rsid w:val="00F64812"/>
    <w:rsid w:val="00F64A7F"/>
    <w:rsid w:val="00F64EA8"/>
    <w:rsid w:val="00F658C5"/>
    <w:rsid w:val="00F66443"/>
    <w:rsid w:val="00F664E8"/>
    <w:rsid w:val="00F701DF"/>
    <w:rsid w:val="00F7068F"/>
    <w:rsid w:val="00F709E2"/>
    <w:rsid w:val="00F70D07"/>
    <w:rsid w:val="00F70EF4"/>
    <w:rsid w:val="00F721EC"/>
    <w:rsid w:val="00F7275C"/>
    <w:rsid w:val="00F74124"/>
    <w:rsid w:val="00F75A5B"/>
    <w:rsid w:val="00F76014"/>
    <w:rsid w:val="00F7628F"/>
    <w:rsid w:val="00F804B3"/>
    <w:rsid w:val="00F80D80"/>
    <w:rsid w:val="00F812B7"/>
    <w:rsid w:val="00F81746"/>
    <w:rsid w:val="00F81B5D"/>
    <w:rsid w:val="00F81CB6"/>
    <w:rsid w:val="00F8229C"/>
    <w:rsid w:val="00F829BA"/>
    <w:rsid w:val="00F8302B"/>
    <w:rsid w:val="00F83DC8"/>
    <w:rsid w:val="00F86A58"/>
    <w:rsid w:val="00F87CEE"/>
    <w:rsid w:val="00F9026A"/>
    <w:rsid w:val="00F914C2"/>
    <w:rsid w:val="00F929D1"/>
    <w:rsid w:val="00F93130"/>
    <w:rsid w:val="00F93F2F"/>
    <w:rsid w:val="00F94260"/>
    <w:rsid w:val="00F95B97"/>
    <w:rsid w:val="00F96D37"/>
    <w:rsid w:val="00F970EF"/>
    <w:rsid w:val="00F97239"/>
    <w:rsid w:val="00F9788A"/>
    <w:rsid w:val="00FA0A41"/>
    <w:rsid w:val="00FA2FA0"/>
    <w:rsid w:val="00FA4D70"/>
    <w:rsid w:val="00FA53FC"/>
    <w:rsid w:val="00FA5D5F"/>
    <w:rsid w:val="00FA7756"/>
    <w:rsid w:val="00FB0B2C"/>
    <w:rsid w:val="00FB211F"/>
    <w:rsid w:val="00FB37D9"/>
    <w:rsid w:val="00FB3876"/>
    <w:rsid w:val="00FB4964"/>
    <w:rsid w:val="00FB5903"/>
    <w:rsid w:val="00FB59BF"/>
    <w:rsid w:val="00FB5E21"/>
    <w:rsid w:val="00FB63BC"/>
    <w:rsid w:val="00FB73F6"/>
    <w:rsid w:val="00FB76E3"/>
    <w:rsid w:val="00FB7A19"/>
    <w:rsid w:val="00FC1632"/>
    <w:rsid w:val="00FC374A"/>
    <w:rsid w:val="00FC558A"/>
    <w:rsid w:val="00FC5C40"/>
    <w:rsid w:val="00FD02F2"/>
    <w:rsid w:val="00FD2475"/>
    <w:rsid w:val="00FD252D"/>
    <w:rsid w:val="00FD300B"/>
    <w:rsid w:val="00FD3A9B"/>
    <w:rsid w:val="00FD42E0"/>
    <w:rsid w:val="00FD612F"/>
    <w:rsid w:val="00FD624A"/>
    <w:rsid w:val="00FD690E"/>
    <w:rsid w:val="00FD6C35"/>
    <w:rsid w:val="00FE6405"/>
    <w:rsid w:val="00FF1E85"/>
    <w:rsid w:val="00FF23EC"/>
    <w:rsid w:val="00FF3972"/>
    <w:rsid w:val="00FF57B7"/>
    <w:rsid w:val="00FF6575"/>
    <w:rsid w:val="00FF6944"/>
    <w:rsid w:val="00FF7C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F5E2"/>
  <w15:chartTrackingRefBased/>
  <w15:docId w15:val="{79501661-EF82-4EDC-BD66-E30621ADE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30B71"/>
    <w:pPr>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
    <w:next w:val="Normln"/>
    <w:link w:val="Nadpis1Char"/>
    <w:qFormat/>
    <w:rsid w:val="00B30B71"/>
    <w:pPr>
      <w:keepNext/>
      <w:jc w:val="center"/>
      <w:outlineLvl w:val="0"/>
    </w:pPr>
    <w:rPr>
      <w:sz w:val="20"/>
      <w:szCs w:val="20"/>
    </w:rPr>
  </w:style>
  <w:style w:type="paragraph" w:styleId="Nadpis2">
    <w:name w:val="heading 2"/>
    <w:basedOn w:val="Normln"/>
    <w:next w:val="Normln"/>
    <w:link w:val="Nadpis2Char"/>
    <w:uiPriority w:val="99"/>
    <w:qFormat/>
    <w:rsid w:val="00B30B71"/>
    <w:pPr>
      <w:keepNext/>
      <w:outlineLvl w:val="1"/>
    </w:pPr>
    <w:rPr>
      <w:sz w:val="20"/>
      <w:szCs w:val="20"/>
    </w:rPr>
  </w:style>
  <w:style w:type="paragraph" w:styleId="Nadpis3">
    <w:name w:val="heading 3"/>
    <w:basedOn w:val="Normln"/>
    <w:next w:val="Normln"/>
    <w:link w:val="Nadpis3Char"/>
    <w:qFormat/>
    <w:rsid w:val="00B30B71"/>
    <w:pPr>
      <w:keepNext/>
      <w:outlineLvl w:val="2"/>
    </w:pPr>
    <w:rPr>
      <w:u w:val="single"/>
    </w:rPr>
  </w:style>
  <w:style w:type="paragraph" w:styleId="Nadpis4">
    <w:name w:val="heading 4"/>
    <w:basedOn w:val="Normln"/>
    <w:next w:val="Normln"/>
    <w:link w:val="Nadpis4Char"/>
    <w:qFormat/>
    <w:rsid w:val="00B30B71"/>
    <w:pPr>
      <w:keepNext/>
      <w:outlineLvl w:val="3"/>
    </w:pPr>
    <w:rPr>
      <w:b/>
      <w:bCs/>
    </w:rPr>
  </w:style>
  <w:style w:type="paragraph" w:styleId="Nadpis5">
    <w:name w:val="heading 5"/>
    <w:basedOn w:val="Normln"/>
    <w:next w:val="Normln"/>
    <w:link w:val="Nadpis5Char"/>
    <w:qFormat/>
    <w:rsid w:val="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 w:val="20"/>
      <w:szCs w:val="20"/>
      <w:u w:val="single"/>
    </w:rPr>
  </w:style>
  <w:style w:type="paragraph" w:styleId="Nadpis6">
    <w:name w:val="heading 6"/>
    <w:basedOn w:val="Normln"/>
    <w:next w:val="Normln"/>
    <w:link w:val="Nadpis6Char"/>
    <w:qFormat/>
    <w:rsid w:val="00B30B71"/>
    <w:pPr>
      <w:keepNext/>
      <w:jc w:val="center"/>
      <w:outlineLvl w:val="5"/>
    </w:pPr>
    <w:rPr>
      <w:b/>
      <w:bCs/>
    </w:rPr>
  </w:style>
  <w:style w:type="paragraph" w:styleId="Nadpis7">
    <w:name w:val="heading 7"/>
    <w:basedOn w:val="Normln"/>
    <w:next w:val="Normln"/>
    <w:link w:val="Nadpis7Char"/>
    <w:qFormat/>
    <w:rsid w:val="00B30B71"/>
    <w:pPr>
      <w:keepNext/>
      <w:outlineLvl w:val="6"/>
    </w:pPr>
    <w:rPr>
      <w:b/>
      <w:bCs/>
      <w:u w:val="single"/>
    </w:rPr>
  </w:style>
  <w:style w:type="paragraph" w:styleId="Nadpis8">
    <w:name w:val="heading 8"/>
    <w:basedOn w:val="Normln"/>
    <w:next w:val="Normln"/>
    <w:link w:val="Nadpis8Char"/>
    <w:qFormat/>
    <w:rsid w:val="00B30B71"/>
    <w:pPr>
      <w:keepNext/>
      <w:outlineLvl w:val="7"/>
    </w:pPr>
    <w:rPr>
      <w:b/>
      <w:bCs/>
      <w:u w:val="single"/>
    </w:rPr>
  </w:style>
  <w:style w:type="paragraph" w:styleId="Nadpis9">
    <w:name w:val="heading 9"/>
    <w:basedOn w:val="Normln"/>
    <w:next w:val="Normln"/>
    <w:link w:val="Nadpis9Char"/>
    <w:uiPriority w:val="99"/>
    <w:qFormat/>
    <w:rsid w:val="00B30B71"/>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B30B71"/>
    <w:rPr>
      <w:rFonts w:ascii="Times New Roman" w:eastAsia="Times New Roman" w:hAnsi="Times New Roman" w:cs="Times New Roman"/>
      <w:sz w:val="20"/>
      <w:szCs w:val="20"/>
      <w:lang w:eastAsia="zh-CN"/>
    </w:rPr>
  </w:style>
  <w:style w:type="character" w:customStyle="1" w:styleId="Nadpis2Char">
    <w:name w:val="Nadpis 2 Char"/>
    <w:basedOn w:val="Standardnpsmoodstavce"/>
    <w:link w:val="Nadpis2"/>
    <w:uiPriority w:val="99"/>
    <w:rsid w:val="00B30B71"/>
    <w:rPr>
      <w:rFonts w:ascii="Times New Roman" w:eastAsia="Times New Roman" w:hAnsi="Times New Roman" w:cs="Times New Roman"/>
      <w:sz w:val="20"/>
      <w:szCs w:val="20"/>
      <w:lang w:eastAsia="zh-CN"/>
    </w:rPr>
  </w:style>
  <w:style w:type="character" w:customStyle="1" w:styleId="Nadpis3Char">
    <w:name w:val="Nadpis 3 Char"/>
    <w:basedOn w:val="Standardnpsmoodstavce"/>
    <w:link w:val="Nadpis3"/>
    <w:rsid w:val="00B30B71"/>
    <w:rPr>
      <w:rFonts w:ascii="Times New Roman" w:eastAsia="Times New Roman" w:hAnsi="Times New Roman" w:cs="Times New Roman"/>
      <w:sz w:val="24"/>
      <w:szCs w:val="24"/>
      <w:u w:val="single"/>
      <w:lang w:eastAsia="zh-CN"/>
    </w:rPr>
  </w:style>
  <w:style w:type="character" w:customStyle="1" w:styleId="Nadpis4Char">
    <w:name w:val="Nadpis 4 Char"/>
    <w:basedOn w:val="Standardnpsmoodstavce"/>
    <w:link w:val="Nadpis4"/>
    <w:uiPriority w:val="99"/>
    <w:rsid w:val="00B30B71"/>
    <w:rPr>
      <w:rFonts w:ascii="Times New Roman" w:eastAsia="Times New Roman" w:hAnsi="Times New Roman" w:cs="Times New Roman"/>
      <w:b/>
      <w:bCs/>
      <w:sz w:val="24"/>
      <w:szCs w:val="24"/>
      <w:lang w:eastAsia="zh-CN"/>
    </w:rPr>
  </w:style>
  <w:style w:type="character" w:customStyle="1" w:styleId="Nadpis5Char">
    <w:name w:val="Nadpis 5 Char"/>
    <w:basedOn w:val="Standardnpsmoodstavce"/>
    <w:link w:val="Nadpis5"/>
    <w:uiPriority w:val="99"/>
    <w:rsid w:val="00B30B71"/>
    <w:rPr>
      <w:rFonts w:ascii="Times New Roman" w:eastAsia="Times New Roman" w:hAnsi="Times New Roman" w:cs="Times New Roman"/>
      <w:sz w:val="20"/>
      <w:szCs w:val="20"/>
      <w:u w:val="single"/>
      <w:lang w:eastAsia="zh-CN"/>
    </w:rPr>
  </w:style>
  <w:style w:type="character" w:customStyle="1" w:styleId="Nadpis6Char">
    <w:name w:val="Nadpis 6 Char"/>
    <w:basedOn w:val="Standardnpsmoodstavce"/>
    <w:link w:val="Nadpis6"/>
    <w:uiPriority w:val="99"/>
    <w:rsid w:val="00B30B71"/>
    <w:rPr>
      <w:rFonts w:ascii="Times New Roman" w:eastAsia="Times New Roman" w:hAnsi="Times New Roman" w:cs="Times New Roman"/>
      <w:b/>
      <w:bCs/>
      <w:sz w:val="24"/>
      <w:szCs w:val="24"/>
      <w:lang w:eastAsia="zh-CN"/>
    </w:rPr>
  </w:style>
  <w:style w:type="character" w:customStyle="1" w:styleId="Nadpis7Char">
    <w:name w:val="Nadpis 7 Char"/>
    <w:basedOn w:val="Standardnpsmoodstavce"/>
    <w:link w:val="Nadpis7"/>
    <w:rsid w:val="00B30B71"/>
    <w:rPr>
      <w:rFonts w:ascii="Times New Roman" w:eastAsia="Times New Roman" w:hAnsi="Times New Roman" w:cs="Times New Roman"/>
      <w:b/>
      <w:bCs/>
      <w:sz w:val="24"/>
      <w:szCs w:val="24"/>
      <w:u w:val="single"/>
      <w:lang w:eastAsia="zh-CN"/>
    </w:rPr>
  </w:style>
  <w:style w:type="character" w:customStyle="1" w:styleId="Nadpis8Char">
    <w:name w:val="Nadpis 8 Char"/>
    <w:basedOn w:val="Standardnpsmoodstavce"/>
    <w:link w:val="Nadpis8"/>
    <w:uiPriority w:val="99"/>
    <w:rsid w:val="00B30B71"/>
    <w:rPr>
      <w:rFonts w:ascii="Times New Roman" w:eastAsia="Times New Roman" w:hAnsi="Times New Roman" w:cs="Times New Roman"/>
      <w:b/>
      <w:bCs/>
      <w:sz w:val="24"/>
      <w:szCs w:val="24"/>
      <w:u w:val="single"/>
      <w:lang w:eastAsia="zh-CN"/>
    </w:rPr>
  </w:style>
  <w:style w:type="character" w:customStyle="1" w:styleId="Nadpis9Char">
    <w:name w:val="Nadpis 9 Char"/>
    <w:basedOn w:val="Standardnpsmoodstavce"/>
    <w:link w:val="Nadpis9"/>
    <w:uiPriority w:val="99"/>
    <w:rsid w:val="00B30B71"/>
    <w:rPr>
      <w:rFonts w:ascii="Times New Roman" w:eastAsia="Times New Roman" w:hAnsi="Times New Roman" w:cs="Times New Roman"/>
      <w:b/>
      <w:bCs/>
      <w:sz w:val="24"/>
      <w:szCs w:val="24"/>
      <w:lang w:eastAsia="zh-CN"/>
    </w:rPr>
  </w:style>
  <w:style w:type="paragraph" w:styleId="Nzev">
    <w:name w:val="Title"/>
    <w:basedOn w:val="Normln"/>
    <w:link w:val="NzevChar"/>
    <w:uiPriority w:val="99"/>
    <w:qFormat/>
    <w:rsid w:val="00B30B71"/>
    <w:pPr>
      <w:jc w:val="center"/>
    </w:pPr>
    <w:rPr>
      <w:b/>
      <w:bCs/>
      <w:u w:val="single"/>
    </w:rPr>
  </w:style>
  <w:style w:type="character" w:customStyle="1" w:styleId="NzevChar">
    <w:name w:val="Název Char"/>
    <w:basedOn w:val="Standardnpsmoodstavce"/>
    <w:link w:val="Nzev"/>
    <w:uiPriority w:val="99"/>
    <w:rsid w:val="00B30B71"/>
    <w:rPr>
      <w:rFonts w:ascii="Times New Roman" w:eastAsia="Times New Roman" w:hAnsi="Times New Roman" w:cs="Times New Roman"/>
      <w:b/>
      <w:bCs/>
      <w:sz w:val="24"/>
      <w:szCs w:val="24"/>
      <w:u w:val="single"/>
      <w:lang w:eastAsia="zh-CN"/>
    </w:rPr>
  </w:style>
  <w:style w:type="paragraph" w:styleId="Podnadpis">
    <w:name w:val="Subtitle"/>
    <w:basedOn w:val="Normln"/>
    <w:next w:val="Normln"/>
    <w:link w:val="PodnadpisChar"/>
    <w:qFormat/>
    <w:rsid w:val="00B30B71"/>
    <w:pPr>
      <w:spacing w:after="60"/>
      <w:jc w:val="center"/>
      <w:outlineLvl w:val="1"/>
    </w:pPr>
    <w:rPr>
      <w:rFonts w:asciiTheme="majorHAnsi" w:eastAsiaTheme="majorEastAsia" w:hAnsiTheme="majorHAnsi" w:cstheme="majorBidi"/>
    </w:rPr>
  </w:style>
  <w:style w:type="character" w:customStyle="1" w:styleId="PodnadpisChar">
    <w:name w:val="Podnadpis Char"/>
    <w:basedOn w:val="Standardnpsmoodstavce"/>
    <w:link w:val="Podnadpis"/>
    <w:rsid w:val="00B30B71"/>
    <w:rPr>
      <w:rFonts w:asciiTheme="majorHAnsi" w:eastAsiaTheme="majorEastAsia" w:hAnsiTheme="majorHAnsi" w:cstheme="majorBidi"/>
      <w:sz w:val="24"/>
      <w:szCs w:val="24"/>
      <w:lang w:eastAsia="zh-CN"/>
    </w:rPr>
  </w:style>
  <w:style w:type="paragraph" w:styleId="Bezmezer">
    <w:name w:val="No Spacing"/>
    <w:uiPriority w:val="1"/>
    <w:qFormat/>
    <w:rsid w:val="00B30B71"/>
    <w:pPr>
      <w:spacing w:after="0"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B30B71"/>
    <w:pPr>
      <w:ind w:left="720"/>
      <w:contextualSpacing/>
    </w:pPr>
  </w:style>
  <w:style w:type="paragraph" w:styleId="Zkladntextodsazen2">
    <w:name w:val="Body Text Indent 2"/>
    <w:basedOn w:val="Normln"/>
    <w:link w:val="Zkladntextodsazen2Char"/>
    <w:uiPriority w:val="99"/>
    <w:semiHidden/>
    <w:unhideWhenUsed/>
    <w:rsid w:val="00B30B71"/>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B30B71"/>
    <w:rPr>
      <w:rFonts w:ascii="Times New Roman" w:eastAsia="Times New Roman" w:hAnsi="Times New Roman" w:cs="Times New Roman"/>
      <w:sz w:val="24"/>
      <w:szCs w:val="24"/>
      <w:lang w:eastAsia="zh-CN"/>
    </w:rPr>
  </w:style>
  <w:style w:type="character" w:styleId="slostrnky">
    <w:name w:val="page number"/>
    <w:basedOn w:val="Standardnpsmoodstavce"/>
    <w:rsid w:val="00B30B71"/>
  </w:style>
  <w:style w:type="paragraph" w:customStyle="1" w:styleId="Nadpis">
    <w:name w:val="Nadpis"/>
    <w:basedOn w:val="Normln"/>
    <w:next w:val="Zkladntext"/>
    <w:rsid w:val="00B30B71"/>
    <w:pPr>
      <w:jc w:val="center"/>
    </w:pPr>
    <w:rPr>
      <w:b/>
      <w:bCs/>
      <w:sz w:val="32"/>
      <w:u w:val="single"/>
    </w:rPr>
  </w:style>
  <w:style w:type="paragraph" w:styleId="Zkladntext">
    <w:name w:val="Body Text"/>
    <w:basedOn w:val="Normln"/>
    <w:link w:val="ZkladntextChar"/>
    <w:rsid w:val="00B30B71"/>
    <w:pPr>
      <w:jc w:val="both"/>
    </w:pPr>
    <w:rPr>
      <w:szCs w:val="20"/>
    </w:rPr>
  </w:style>
  <w:style w:type="character" w:customStyle="1" w:styleId="ZkladntextChar">
    <w:name w:val="Základní text Char"/>
    <w:basedOn w:val="Standardnpsmoodstavce"/>
    <w:link w:val="Zkladntext"/>
    <w:rsid w:val="00B30B71"/>
    <w:rPr>
      <w:rFonts w:ascii="Times New Roman" w:eastAsia="Times New Roman" w:hAnsi="Times New Roman" w:cs="Times New Roman"/>
      <w:sz w:val="24"/>
      <w:szCs w:val="20"/>
      <w:lang w:eastAsia="zh-CN"/>
    </w:rPr>
  </w:style>
  <w:style w:type="paragraph" w:styleId="Zkladntextodsazen">
    <w:name w:val="Body Text Indent"/>
    <w:basedOn w:val="Normln"/>
    <w:link w:val="ZkladntextodsazenChar"/>
    <w:rsid w:val="00B30B71"/>
    <w:pPr>
      <w:overflowPunct w:val="0"/>
      <w:autoSpaceDE w:val="0"/>
      <w:ind w:firstLine="708"/>
      <w:jc w:val="both"/>
      <w:textAlignment w:val="baseline"/>
    </w:pPr>
    <w:rPr>
      <w:szCs w:val="20"/>
    </w:rPr>
  </w:style>
  <w:style w:type="character" w:customStyle="1" w:styleId="ZkladntextodsazenChar">
    <w:name w:val="Základní text odsazený Char"/>
    <w:basedOn w:val="Standardnpsmoodstavce"/>
    <w:link w:val="Zkladntextodsazen"/>
    <w:rsid w:val="00B30B71"/>
    <w:rPr>
      <w:rFonts w:ascii="Times New Roman" w:eastAsia="Times New Roman" w:hAnsi="Times New Roman" w:cs="Times New Roman"/>
      <w:sz w:val="24"/>
      <w:szCs w:val="20"/>
      <w:lang w:eastAsia="zh-CN"/>
    </w:rPr>
  </w:style>
  <w:style w:type="paragraph" w:styleId="Zhlav">
    <w:name w:val="header"/>
    <w:basedOn w:val="Normln"/>
    <w:link w:val="ZhlavChar"/>
    <w:rsid w:val="00B30B71"/>
    <w:pPr>
      <w:tabs>
        <w:tab w:val="center" w:pos="4536"/>
        <w:tab w:val="right" w:pos="9072"/>
      </w:tabs>
      <w:overflowPunct w:val="0"/>
      <w:autoSpaceDE w:val="0"/>
      <w:textAlignment w:val="baseline"/>
    </w:pPr>
    <w:rPr>
      <w:sz w:val="20"/>
      <w:szCs w:val="20"/>
    </w:rPr>
  </w:style>
  <w:style w:type="character" w:customStyle="1" w:styleId="ZhlavChar">
    <w:name w:val="Záhlaví Char"/>
    <w:basedOn w:val="Standardnpsmoodstavce"/>
    <w:link w:val="Zhlav"/>
    <w:rsid w:val="00B30B71"/>
    <w:rPr>
      <w:rFonts w:ascii="Times New Roman" w:eastAsia="Times New Roman" w:hAnsi="Times New Roman" w:cs="Times New Roman"/>
      <w:sz w:val="20"/>
      <w:szCs w:val="20"/>
      <w:lang w:eastAsia="zh-CN"/>
    </w:rPr>
  </w:style>
  <w:style w:type="paragraph" w:customStyle="1" w:styleId="Zkladntextodsazen31">
    <w:name w:val="Základní text odsazený 31"/>
    <w:basedOn w:val="Normln"/>
    <w:rsid w:val="00B30B71"/>
    <w:pPr>
      <w:overflowPunct w:val="0"/>
      <w:autoSpaceDE w:val="0"/>
      <w:ind w:left="720"/>
      <w:jc w:val="both"/>
      <w:textAlignment w:val="baseline"/>
    </w:pPr>
    <w:rPr>
      <w:szCs w:val="20"/>
    </w:rPr>
  </w:style>
  <w:style w:type="paragraph" w:customStyle="1" w:styleId="Zkladntext31">
    <w:name w:val="Základní text 31"/>
    <w:basedOn w:val="Normln"/>
    <w:rsid w:val="00B30B71"/>
    <w:pPr>
      <w:overflowPunct w:val="0"/>
      <w:autoSpaceDE w:val="0"/>
      <w:textAlignment w:val="baseline"/>
    </w:pPr>
    <w:rPr>
      <w:szCs w:val="20"/>
    </w:rPr>
  </w:style>
  <w:style w:type="paragraph" w:customStyle="1" w:styleId="TEXT">
    <w:name w:val="TEXT"/>
    <w:basedOn w:val="Normln"/>
    <w:uiPriority w:val="99"/>
    <w:rsid w:val="00B30B71"/>
    <w:pPr>
      <w:overflowPunct w:val="0"/>
      <w:autoSpaceDE w:val="0"/>
      <w:jc w:val="both"/>
      <w:textAlignment w:val="baseline"/>
    </w:pPr>
    <w:rPr>
      <w:szCs w:val="20"/>
    </w:rPr>
  </w:style>
  <w:style w:type="paragraph" w:customStyle="1" w:styleId="Titulek1">
    <w:name w:val="Titulek1"/>
    <w:basedOn w:val="Normln"/>
    <w:next w:val="Normln"/>
    <w:rsid w:val="00B30B71"/>
    <w:rPr>
      <w:b/>
      <w:bCs/>
      <w:u w:val="single"/>
    </w:rPr>
  </w:style>
  <w:style w:type="paragraph" w:styleId="Seznamsodrkami2">
    <w:name w:val="List Bullet 2"/>
    <w:basedOn w:val="Normln"/>
    <w:rsid w:val="00B30B71"/>
    <w:pPr>
      <w:numPr>
        <w:numId w:val="5"/>
      </w:numPr>
      <w:tabs>
        <w:tab w:val="clear" w:pos="643"/>
      </w:tabs>
      <w:ind w:left="566" w:hanging="283"/>
    </w:pPr>
  </w:style>
  <w:style w:type="paragraph" w:customStyle="1" w:styleId="Zhlavvlevo">
    <w:name w:val="Záhlaví vlevo"/>
    <w:basedOn w:val="Normln"/>
    <w:rsid w:val="00B30B71"/>
    <w:pPr>
      <w:suppressLineNumbers/>
      <w:tabs>
        <w:tab w:val="center" w:pos="4535"/>
        <w:tab w:val="right" w:pos="9070"/>
      </w:tabs>
    </w:pPr>
  </w:style>
  <w:style w:type="paragraph" w:styleId="Textbubliny">
    <w:name w:val="Balloon Text"/>
    <w:basedOn w:val="Normln"/>
    <w:link w:val="TextbublinyChar"/>
    <w:uiPriority w:val="99"/>
    <w:semiHidden/>
    <w:unhideWhenUsed/>
    <w:rsid w:val="00B30B71"/>
    <w:rPr>
      <w:rFonts w:ascii="Tahoma" w:hAnsi="Tahoma" w:cs="Tahoma"/>
      <w:sz w:val="16"/>
      <w:szCs w:val="16"/>
    </w:rPr>
  </w:style>
  <w:style w:type="character" w:customStyle="1" w:styleId="TextbublinyChar">
    <w:name w:val="Text bubliny Char"/>
    <w:basedOn w:val="Standardnpsmoodstavce"/>
    <w:link w:val="Textbubliny"/>
    <w:uiPriority w:val="99"/>
    <w:semiHidden/>
    <w:rsid w:val="00B30B71"/>
    <w:rPr>
      <w:rFonts w:ascii="Tahoma" w:eastAsia="Times New Roman" w:hAnsi="Tahoma" w:cs="Tahoma"/>
      <w:sz w:val="16"/>
      <w:szCs w:val="16"/>
      <w:lang w:eastAsia="zh-CN"/>
    </w:rPr>
  </w:style>
  <w:style w:type="paragraph" w:styleId="Zkladntext3">
    <w:name w:val="Body Text 3"/>
    <w:basedOn w:val="Normln"/>
    <w:link w:val="Zkladntext3Char"/>
    <w:uiPriority w:val="99"/>
    <w:semiHidden/>
    <w:unhideWhenUsed/>
    <w:rsid w:val="00B30B71"/>
    <w:pPr>
      <w:spacing w:after="120"/>
    </w:pPr>
    <w:rPr>
      <w:sz w:val="16"/>
      <w:szCs w:val="16"/>
    </w:rPr>
  </w:style>
  <w:style w:type="character" w:customStyle="1" w:styleId="Zkladntext3Char">
    <w:name w:val="Základní text 3 Char"/>
    <w:basedOn w:val="Standardnpsmoodstavce"/>
    <w:link w:val="Zkladntext3"/>
    <w:uiPriority w:val="99"/>
    <w:semiHidden/>
    <w:rsid w:val="00B30B71"/>
    <w:rPr>
      <w:rFonts w:ascii="Times New Roman" w:eastAsia="Times New Roman" w:hAnsi="Times New Roman" w:cs="Times New Roman"/>
      <w:sz w:val="16"/>
      <w:szCs w:val="16"/>
      <w:lang w:eastAsia="zh-CN"/>
    </w:rPr>
  </w:style>
  <w:style w:type="paragraph" w:styleId="Zkladntext2">
    <w:name w:val="Body Text 2"/>
    <w:basedOn w:val="Normln"/>
    <w:link w:val="Zkladntext2Char"/>
    <w:uiPriority w:val="99"/>
    <w:unhideWhenUsed/>
    <w:rsid w:val="00B30B71"/>
    <w:pPr>
      <w:spacing w:after="120" w:line="480" w:lineRule="auto"/>
    </w:pPr>
  </w:style>
  <w:style w:type="character" w:customStyle="1" w:styleId="Zkladntext2Char">
    <w:name w:val="Základní text 2 Char"/>
    <w:basedOn w:val="Standardnpsmoodstavce"/>
    <w:link w:val="Zkladntext2"/>
    <w:uiPriority w:val="99"/>
    <w:rsid w:val="00B30B71"/>
    <w:rPr>
      <w:rFonts w:ascii="Times New Roman" w:eastAsia="Times New Roman" w:hAnsi="Times New Roman" w:cs="Times New Roman"/>
      <w:sz w:val="24"/>
      <w:szCs w:val="24"/>
      <w:lang w:eastAsia="zh-CN"/>
    </w:rPr>
  </w:style>
  <w:style w:type="character" w:styleId="Siln">
    <w:name w:val="Strong"/>
    <w:basedOn w:val="Standardnpsmoodstavce"/>
    <w:uiPriority w:val="22"/>
    <w:qFormat/>
    <w:rsid w:val="00B30B71"/>
    <w:rPr>
      <w:b/>
      <w:bCs/>
      <w:color w:val="333333"/>
    </w:rPr>
  </w:style>
  <w:style w:type="character" w:styleId="Hypertextovodkaz">
    <w:name w:val="Hyperlink"/>
    <w:basedOn w:val="Standardnpsmoodstavce"/>
    <w:uiPriority w:val="99"/>
    <w:semiHidden/>
    <w:unhideWhenUsed/>
    <w:rsid w:val="00B30B71"/>
    <w:rPr>
      <w:color w:val="0563C1"/>
      <w:u w:val="single"/>
    </w:rPr>
  </w:style>
  <w:style w:type="paragraph" w:customStyle="1" w:styleId="Default">
    <w:name w:val="Default"/>
    <w:basedOn w:val="Normln"/>
    <w:rsid w:val="00B30B71"/>
    <w:pPr>
      <w:suppressAutoHyphens w:val="0"/>
      <w:autoSpaceDE w:val="0"/>
      <w:autoSpaceDN w:val="0"/>
    </w:pPr>
    <w:rPr>
      <w:rFonts w:ascii="KGNJJ G+ Urban Grotesk Me Bl" w:eastAsiaTheme="minorHAnsi" w:hAnsi="KGNJJ G+ Urban Grotesk Me Bl"/>
      <w:color w:val="000000"/>
      <w:lang w:eastAsia="cs-CZ"/>
    </w:rPr>
  </w:style>
  <w:style w:type="paragraph" w:styleId="Prosttext">
    <w:name w:val="Plain Text"/>
    <w:basedOn w:val="Normln"/>
    <w:link w:val="ProsttextChar"/>
    <w:uiPriority w:val="99"/>
    <w:semiHidden/>
    <w:unhideWhenUsed/>
    <w:rsid w:val="00B30B71"/>
    <w:pPr>
      <w:suppressAutoHyphens w:val="0"/>
    </w:pPr>
    <w:rPr>
      <w:rFonts w:ascii="Calibri" w:eastAsiaTheme="minorHAnsi" w:hAnsi="Calibri" w:cstheme="minorBidi"/>
      <w:sz w:val="22"/>
      <w:szCs w:val="21"/>
      <w:lang w:eastAsia="en-US"/>
    </w:rPr>
  </w:style>
  <w:style w:type="character" w:customStyle="1" w:styleId="ProsttextChar">
    <w:name w:val="Prostý text Char"/>
    <w:basedOn w:val="Standardnpsmoodstavce"/>
    <w:link w:val="Prosttext"/>
    <w:uiPriority w:val="99"/>
    <w:semiHidden/>
    <w:rsid w:val="00B30B71"/>
    <w:rPr>
      <w:rFonts w:ascii="Calibri" w:hAnsi="Calibri"/>
      <w:szCs w:val="21"/>
    </w:rPr>
  </w:style>
  <w:style w:type="paragraph" w:styleId="Zpat">
    <w:name w:val="footer"/>
    <w:basedOn w:val="Normln"/>
    <w:link w:val="ZpatChar"/>
    <w:uiPriority w:val="99"/>
    <w:unhideWhenUsed/>
    <w:rsid w:val="00B30B71"/>
    <w:pPr>
      <w:tabs>
        <w:tab w:val="center" w:pos="4536"/>
        <w:tab w:val="right" w:pos="9072"/>
      </w:tabs>
    </w:pPr>
  </w:style>
  <w:style w:type="character" w:customStyle="1" w:styleId="ZpatChar">
    <w:name w:val="Zápatí Char"/>
    <w:basedOn w:val="Standardnpsmoodstavce"/>
    <w:link w:val="Zpat"/>
    <w:uiPriority w:val="99"/>
    <w:rsid w:val="00B30B71"/>
    <w:rPr>
      <w:rFonts w:ascii="Times New Roman" w:eastAsia="Times New Roman" w:hAnsi="Times New Roman" w:cs="Times New Roman"/>
      <w:sz w:val="24"/>
      <w:szCs w:val="24"/>
      <w:lang w:eastAsia="zh-CN"/>
    </w:rPr>
  </w:style>
  <w:style w:type="table" w:styleId="Mkatabulky">
    <w:name w:val="Table Grid"/>
    <w:basedOn w:val="Normlntabulka"/>
    <w:uiPriority w:val="59"/>
    <w:rsid w:val="003B3BCC"/>
    <w:pPr>
      <w:spacing w:after="0" w:line="240" w:lineRule="auto"/>
    </w:pPr>
    <w:rPr>
      <w:rFonts w:ascii="Calibri" w:eastAsia="Times New Roman" w:hAnsi="Calibri" w:cs="Times New Roman"/>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label">
    <w:name w:val="datalabel"/>
    <w:basedOn w:val="Standardnpsmoodstavce"/>
    <w:rsid w:val="00DE5058"/>
  </w:style>
  <w:style w:type="paragraph" w:styleId="Normlnweb">
    <w:name w:val="Normal (Web)"/>
    <w:basedOn w:val="Normln"/>
    <w:uiPriority w:val="99"/>
    <w:semiHidden/>
    <w:unhideWhenUsed/>
    <w:rsid w:val="00082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5535">
      <w:bodyDiv w:val="1"/>
      <w:marLeft w:val="0"/>
      <w:marRight w:val="0"/>
      <w:marTop w:val="0"/>
      <w:marBottom w:val="0"/>
      <w:divBdr>
        <w:top w:val="none" w:sz="0" w:space="0" w:color="auto"/>
        <w:left w:val="none" w:sz="0" w:space="0" w:color="auto"/>
        <w:bottom w:val="none" w:sz="0" w:space="0" w:color="auto"/>
        <w:right w:val="none" w:sz="0" w:space="0" w:color="auto"/>
      </w:divBdr>
    </w:div>
    <w:div w:id="15009218">
      <w:bodyDiv w:val="1"/>
      <w:marLeft w:val="0"/>
      <w:marRight w:val="0"/>
      <w:marTop w:val="0"/>
      <w:marBottom w:val="0"/>
      <w:divBdr>
        <w:top w:val="none" w:sz="0" w:space="0" w:color="auto"/>
        <w:left w:val="none" w:sz="0" w:space="0" w:color="auto"/>
        <w:bottom w:val="none" w:sz="0" w:space="0" w:color="auto"/>
        <w:right w:val="none" w:sz="0" w:space="0" w:color="auto"/>
      </w:divBdr>
    </w:div>
    <w:div w:id="40402619">
      <w:bodyDiv w:val="1"/>
      <w:marLeft w:val="0"/>
      <w:marRight w:val="0"/>
      <w:marTop w:val="0"/>
      <w:marBottom w:val="0"/>
      <w:divBdr>
        <w:top w:val="none" w:sz="0" w:space="0" w:color="auto"/>
        <w:left w:val="none" w:sz="0" w:space="0" w:color="auto"/>
        <w:bottom w:val="none" w:sz="0" w:space="0" w:color="auto"/>
        <w:right w:val="none" w:sz="0" w:space="0" w:color="auto"/>
      </w:divBdr>
    </w:div>
    <w:div w:id="46300266">
      <w:bodyDiv w:val="1"/>
      <w:marLeft w:val="0"/>
      <w:marRight w:val="0"/>
      <w:marTop w:val="0"/>
      <w:marBottom w:val="0"/>
      <w:divBdr>
        <w:top w:val="none" w:sz="0" w:space="0" w:color="auto"/>
        <w:left w:val="none" w:sz="0" w:space="0" w:color="auto"/>
        <w:bottom w:val="none" w:sz="0" w:space="0" w:color="auto"/>
        <w:right w:val="none" w:sz="0" w:space="0" w:color="auto"/>
      </w:divBdr>
    </w:div>
    <w:div w:id="74742490">
      <w:bodyDiv w:val="1"/>
      <w:marLeft w:val="0"/>
      <w:marRight w:val="0"/>
      <w:marTop w:val="0"/>
      <w:marBottom w:val="0"/>
      <w:divBdr>
        <w:top w:val="none" w:sz="0" w:space="0" w:color="auto"/>
        <w:left w:val="none" w:sz="0" w:space="0" w:color="auto"/>
        <w:bottom w:val="none" w:sz="0" w:space="0" w:color="auto"/>
        <w:right w:val="none" w:sz="0" w:space="0" w:color="auto"/>
      </w:divBdr>
    </w:div>
    <w:div w:id="97873530">
      <w:bodyDiv w:val="1"/>
      <w:marLeft w:val="0"/>
      <w:marRight w:val="0"/>
      <w:marTop w:val="0"/>
      <w:marBottom w:val="0"/>
      <w:divBdr>
        <w:top w:val="none" w:sz="0" w:space="0" w:color="auto"/>
        <w:left w:val="none" w:sz="0" w:space="0" w:color="auto"/>
        <w:bottom w:val="none" w:sz="0" w:space="0" w:color="auto"/>
        <w:right w:val="none" w:sz="0" w:space="0" w:color="auto"/>
      </w:divBdr>
    </w:div>
    <w:div w:id="112792407">
      <w:bodyDiv w:val="1"/>
      <w:marLeft w:val="0"/>
      <w:marRight w:val="0"/>
      <w:marTop w:val="0"/>
      <w:marBottom w:val="0"/>
      <w:divBdr>
        <w:top w:val="none" w:sz="0" w:space="0" w:color="auto"/>
        <w:left w:val="none" w:sz="0" w:space="0" w:color="auto"/>
        <w:bottom w:val="none" w:sz="0" w:space="0" w:color="auto"/>
        <w:right w:val="none" w:sz="0" w:space="0" w:color="auto"/>
      </w:divBdr>
    </w:div>
    <w:div w:id="189681936">
      <w:bodyDiv w:val="1"/>
      <w:marLeft w:val="0"/>
      <w:marRight w:val="0"/>
      <w:marTop w:val="0"/>
      <w:marBottom w:val="0"/>
      <w:divBdr>
        <w:top w:val="none" w:sz="0" w:space="0" w:color="auto"/>
        <w:left w:val="none" w:sz="0" w:space="0" w:color="auto"/>
        <w:bottom w:val="none" w:sz="0" w:space="0" w:color="auto"/>
        <w:right w:val="none" w:sz="0" w:space="0" w:color="auto"/>
      </w:divBdr>
    </w:div>
    <w:div w:id="203248555">
      <w:bodyDiv w:val="1"/>
      <w:marLeft w:val="0"/>
      <w:marRight w:val="0"/>
      <w:marTop w:val="0"/>
      <w:marBottom w:val="0"/>
      <w:divBdr>
        <w:top w:val="none" w:sz="0" w:space="0" w:color="auto"/>
        <w:left w:val="none" w:sz="0" w:space="0" w:color="auto"/>
        <w:bottom w:val="none" w:sz="0" w:space="0" w:color="auto"/>
        <w:right w:val="none" w:sz="0" w:space="0" w:color="auto"/>
      </w:divBdr>
    </w:div>
    <w:div w:id="207113565">
      <w:bodyDiv w:val="1"/>
      <w:marLeft w:val="0"/>
      <w:marRight w:val="0"/>
      <w:marTop w:val="0"/>
      <w:marBottom w:val="0"/>
      <w:divBdr>
        <w:top w:val="none" w:sz="0" w:space="0" w:color="auto"/>
        <w:left w:val="none" w:sz="0" w:space="0" w:color="auto"/>
        <w:bottom w:val="none" w:sz="0" w:space="0" w:color="auto"/>
        <w:right w:val="none" w:sz="0" w:space="0" w:color="auto"/>
      </w:divBdr>
    </w:div>
    <w:div w:id="215241875">
      <w:bodyDiv w:val="1"/>
      <w:marLeft w:val="0"/>
      <w:marRight w:val="0"/>
      <w:marTop w:val="0"/>
      <w:marBottom w:val="0"/>
      <w:divBdr>
        <w:top w:val="none" w:sz="0" w:space="0" w:color="auto"/>
        <w:left w:val="none" w:sz="0" w:space="0" w:color="auto"/>
        <w:bottom w:val="none" w:sz="0" w:space="0" w:color="auto"/>
        <w:right w:val="none" w:sz="0" w:space="0" w:color="auto"/>
      </w:divBdr>
    </w:div>
    <w:div w:id="279337877">
      <w:bodyDiv w:val="1"/>
      <w:marLeft w:val="0"/>
      <w:marRight w:val="0"/>
      <w:marTop w:val="0"/>
      <w:marBottom w:val="0"/>
      <w:divBdr>
        <w:top w:val="none" w:sz="0" w:space="0" w:color="auto"/>
        <w:left w:val="none" w:sz="0" w:space="0" w:color="auto"/>
        <w:bottom w:val="none" w:sz="0" w:space="0" w:color="auto"/>
        <w:right w:val="none" w:sz="0" w:space="0" w:color="auto"/>
      </w:divBdr>
    </w:div>
    <w:div w:id="289748443">
      <w:bodyDiv w:val="1"/>
      <w:marLeft w:val="0"/>
      <w:marRight w:val="0"/>
      <w:marTop w:val="0"/>
      <w:marBottom w:val="0"/>
      <w:divBdr>
        <w:top w:val="none" w:sz="0" w:space="0" w:color="auto"/>
        <w:left w:val="none" w:sz="0" w:space="0" w:color="auto"/>
        <w:bottom w:val="none" w:sz="0" w:space="0" w:color="auto"/>
        <w:right w:val="none" w:sz="0" w:space="0" w:color="auto"/>
      </w:divBdr>
    </w:div>
    <w:div w:id="306595172">
      <w:bodyDiv w:val="1"/>
      <w:marLeft w:val="0"/>
      <w:marRight w:val="0"/>
      <w:marTop w:val="0"/>
      <w:marBottom w:val="0"/>
      <w:divBdr>
        <w:top w:val="none" w:sz="0" w:space="0" w:color="auto"/>
        <w:left w:val="none" w:sz="0" w:space="0" w:color="auto"/>
        <w:bottom w:val="none" w:sz="0" w:space="0" w:color="auto"/>
        <w:right w:val="none" w:sz="0" w:space="0" w:color="auto"/>
      </w:divBdr>
    </w:div>
    <w:div w:id="315960038">
      <w:bodyDiv w:val="1"/>
      <w:marLeft w:val="0"/>
      <w:marRight w:val="0"/>
      <w:marTop w:val="0"/>
      <w:marBottom w:val="0"/>
      <w:divBdr>
        <w:top w:val="none" w:sz="0" w:space="0" w:color="auto"/>
        <w:left w:val="none" w:sz="0" w:space="0" w:color="auto"/>
        <w:bottom w:val="none" w:sz="0" w:space="0" w:color="auto"/>
        <w:right w:val="none" w:sz="0" w:space="0" w:color="auto"/>
      </w:divBdr>
    </w:div>
    <w:div w:id="415171185">
      <w:bodyDiv w:val="1"/>
      <w:marLeft w:val="0"/>
      <w:marRight w:val="0"/>
      <w:marTop w:val="0"/>
      <w:marBottom w:val="0"/>
      <w:divBdr>
        <w:top w:val="none" w:sz="0" w:space="0" w:color="auto"/>
        <w:left w:val="none" w:sz="0" w:space="0" w:color="auto"/>
        <w:bottom w:val="none" w:sz="0" w:space="0" w:color="auto"/>
        <w:right w:val="none" w:sz="0" w:space="0" w:color="auto"/>
      </w:divBdr>
    </w:div>
    <w:div w:id="442460991">
      <w:bodyDiv w:val="1"/>
      <w:marLeft w:val="0"/>
      <w:marRight w:val="0"/>
      <w:marTop w:val="0"/>
      <w:marBottom w:val="0"/>
      <w:divBdr>
        <w:top w:val="none" w:sz="0" w:space="0" w:color="auto"/>
        <w:left w:val="none" w:sz="0" w:space="0" w:color="auto"/>
        <w:bottom w:val="none" w:sz="0" w:space="0" w:color="auto"/>
        <w:right w:val="none" w:sz="0" w:space="0" w:color="auto"/>
      </w:divBdr>
    </w:div>
    <w:div w:id="453644816">
      <w:bodyDiv w:val="1"/>
      <w:marLeft w:val="0"/>
      <w:marRight w:val="0"/>
      <w:marTop w:val="0"/>
      <w:marBottom w:val="0"/>
      <w:divBdr>
        <w:top w:val="none" w:sz="0" w:space="0" w:color="auto"/>
        <w:left w:val="none" w:sz="0" w:space="0" w:color="auto"/>
        <w:bottom w:val="none" w:sz="0" w:space="0" w:color="auto"/>
        <w:right w:val="none" w:sz="0" w:space="0" w:color="auto"/>
      </w:divBdr>
    </w:div>
    <w:div w:id="481234273">
      <w:bodyDiv w:val="1"/>
      <w:marLeft w:val="0"/>
      <w:marRight w:val="0"/>
      <w:marTop w:val="0"/>
      <w:marBottom w:val="0"/>
      <w:divBdr>
        <w:top w:val="none" w:sz="0" w:space="0" w:color="auto"/>
        <w:left w:val="none" w:sz="0" w:space="0" w:color="auto"/>
        <w:bottom w:val="none" w:sz="0" w:space="0" w:color="auto"/>
        <w:right w:val="none" w:sz="0" w:space="0" w:color="auto"/>
      </w:divBdr>
    </w:div>
    <w:div w:id="483013490">
      <w:bodyDiv w:val="1"/>
      <w:marLeft w:val="0"/>
      <w:marRight w:val="0"/>
      <w:marTop w:val="0"/>
      <w:marBottom w:val="0"/>
      <w:divBdr>
        <w:top w:val="none" w:sz="0" w:space="0" w:color="auto"/>
        <w:left w:val="none" w:sz="0" w:space="0" w:color="auto"/>
        <w:bottom w:val="none" w:sz="0" w:space="0" w:color="auto"/>
        <w:right w:val="none" w:sz="0" w:space="0" w:color="auto"/>
      </w:divBdr>
    </w:div>
    <w:div w:id="498228644">
      <w:bodyDiv w:val="1"/>
      <w:marLeft w:val="0"/>
      <w:marRight w:val="0"/>
      <w:marTop w:val="0"/>
      <w:marBottom w:val="0"/>
      <w:divBdr>
        <w:top w:val="none" w:sz="0" w:space="0" w:color="auto"/>
        <w:left w:val="none" w:sz="0" w:space="0" w:color="auto"/>
        <w:bottom w:val="none" w:sz="0" w:space="0" w:color="auto"/>
        <w:right w:val="none" w:sz="0" w:space="0" w:color="auto"/>
      </w:divBdr>
    </w:div>
    <w:div w:id="509370429">
      <w:bodyDiv w:val="1"/>
      <w:marLeft w:val="0"/>
      <w:marRight w:val="0"/>
      <w:marTop w:val="0"/>
      <w:marBottom w:val="0"/>
      <w:divBdr>
        <w:top w:val="none" w:sz="0" w:space="0" w:color="auto"/>
        <w:left w:val="none" w:sz="0" w:space="0" w:color="auto"/>
        <w:bottom w:val="none" w:sz="0" w:space="0" w:color="auto"/>
        <w:right w:val="none" w:sz="0" w:space="0" w:color="auto"/>
      </w:divBdr>
    </w:div>
    <w:div w:id="528179230">
      <w:bodyDiv w:val="1"/>
      <w:marLeft w:val="0"/>
      <w:marRight w:val="0"/>
      <w:marTop w:val="0"/>
      <w:marBottom w:val="0"/>
      <w:divBdr>
        <w:top w:val="none" w:sz="0" w:space="0" w:color="auto"/>
        <w:left w:val="none" w:sz="0" w:space="0" w:color="auto"/>
        <w:bottom w:val="none" w:sz="0" w:space="0" w:color="auto"/>
        <w:right w:val="none" w:sz="0" w:space="0" w:color="auto"/>
      </w:divBdr>
    </w:div>
    <w:div w:id="577325127">
      <w:bodyDiv w:val="1"/>
      <w:marLeft w:val="0"/>
      <w:marRight w:val="0"/>
      <w:marTop w:val="0"/>
      <w:marBottom w:val="0"/>
      <w:divBdr>
        <w:top w:val="none" w:sz="0" w:space="0" w:color="auto"/>
        <w:left w:val="none" w:sz="0" w:space="0" w:color="auto"/>
        <w:bottom w:val="none" w:sz="0" w:space="0" w:color="auto"/>
        <w:right w:val="none" w:sz="0" w:space="0" w:color="auto"/>
      </w:divBdr>
    </w:div>
    <w:div w:id="588540686">
      <w:bodyDiv w:val="1"/>
      <w:marLeft w:val="0"/>
      <w:marRight w:val="0"/>
      <w:marTop w:val="0"/>
      <w:marBottom w:val="0"/>
      <w:divBdr>
        <w:top w:val="none" w:sz="0" w:space="0" w:color="auto"/>
        <w:left w:val="none" w:sz="0" w:space="0" w:color="auto"/>
        <w:bottom w:val="none" w:sz="0" w:space="0" w:color="auto"/>
        <w:right w:val="none" w:sz="0" w:space="0" w:color="auto"/>
      </w:divBdr>
    </w:div>
    <w:div w:id="591933428">
      <w:bodyDiv w:val="1"/>
      <w:marLeft w:val="0"/>
      <w:marRight w:val="0"/>
      <w:marTop w:val="0"/>
      <w:marBottom w:val="0"/>
      <w:divBdr>
        <w:top w:val="none" w:sz="0" w:space="0" w:color="auto"/>
        <w:left w:val="none" w:sz="0" w:space="0" w:color="auto"/>
        <w:bottom w:val="none" w:sz="0" w:space="0" w:color="auto"/>
        <w:right w:val="none" w:sz="0" w:space="0" w:color="auto"/>
      </w:divBdr>
    </w:div>
    <w:div w:id="659389122">
      <w:bodyDiv w:val="1"/>
      <w:marLeft w:val="0"/>
      <w:marRight w:val="0"/>
      <w:marTop w:val="0"/>
      <w:marBottom w:val="0"/>
      <w:divBdr>
        <w:top w:val="none" w:sz="0" w:space="0" w:color="auto"/>
        <w:left w:val="none" w:sz="0" w:space="0" w:color="auto"/>
        <w:bottom w:val="none" w:sz="0" w:space="0" w:color="auto"/>
        <w:right w:val="none" w:sz="0" w:space="0" w:color="auto"/>
      </w:divBdr>
    </w:div>
    <w:div w:id="755711072">
      <w:bodyDiv w:val="1"/>
      <w:marLeft w:val="0"/>
      <w:marRight w:val="0"/>
      <w:marTop w:val="0"/>
      <w:marBottom w:val="0"/>
      <w:divBdr>
        <w:top w:val="none" w:sz="0" w:space="0" w:color="auto"/>
        <w:left w:val="none" w:sz="0" w:space="0" w:color="auto"/>
        <w:bottom w:val="none" w:sz="0" w:space="0" w:color="auto"/>
        <w:right w:val="none" w:sz="0" w:space="0" w:color="auto"/>
      </w:divBdr>
    </w:div>
    <w:div w:id="769593950">
      <w:bodyDiv w:val="1"/>
      <w:marLeft w:val="0"/>
      <w:marRight w:val="0"/>
      <w:marTop w:val="0"/>
      <w:marBottom w:val="0"/>
      <w:divBdr>
        <w:top w:val="none" w:sz="0" w:space="0" w:color="auto"/>
        <w:left w:val="none" w:sz="0" w:space="0" w:color="auto"/>
        <w:bottom w:val="none" w:sz="0" w:space="0" w:color="auto"/>
        <w:right w:val="none" w:sz="0" w:space="0" w:color="auto"/>
      </w:divBdr>
    </w:div>
    <w:div w:id="815220070">
      <w:bodyDiv w:val="1"/>
      <w:marLeft w:val="0"/>
      <w:marRight w:val="0"/>
      <w:marTop w:val="0"/>
      <w:marBottom w:val="0"/>
      <w:divBdr>
        <w:top w:val="none" w:sz="0" w:space="0" w:color="auto"/>
        <w:left w:val="none" w:sz="0" w:space="0" w:color="auto"/>
        <w:bottom w:val="none" w:sz="0" w:space="0" w:color="auto"/>
        <w:right w:val="none" w:sz="0" w:space="0" w:color="auto"/>
      </w:divBdr>
    </w:div>
    <w:div w:id="950286468">
      <w:bodyDiv w:val="1"/>
      <w:marLeft w:val="0"/>
      <w:marRight w:val="0"/>
      <w:marTop w:val="0"/>
      <w:marBottom w:val="0"/>
      <w:divBdr>
        <w:top w:val="none" w:sz="0" w:space="0" w:color="auto"/>
        <w:left w:val="none" w:sz="0" w:space="0" w:color="auto"/>
        <w:bottom w:val="none" w:sz="0" w:space="0" w:color="auto"/>
        <w:right w:val="none" w:sz="0" w:space="0" w:color="auto"/>
      </w:divBdr>
    </w:div>
    <w:div w:id="953441514">
      <w:bodyDiv w:val="1"/>
      <w:marLeft w:val="0"/>
      <w:marRight w:val="0"/>
      <w:marTop w:val="0"/>
      <w:marBottom w:val="0"/>
      <w:divBdr>
        <w:top w:val="none" w:sz="0" w:space="0" w:color="auto"/>
        <w:left w:val="none" w:sz="0" w:space="0" w:color="auto"/>
        <w:bottom w:val="none" w:sz="0" w:space="0" w:color="auto"/>
        <w:right w:val="none" w:sz="0" w:space="0" w:color="auto"/>
      </w:divBdr>
    </w:div>
    <w:div w:id="968979098">
      <w:bodyDiv w:val="1"/>
      <w:marLeft w:val="0"/>
      <w:marRight w:val="0"/>
      <w:marTop w:val="0"/>
      <w:marBottom w:val="0"/>
      <w:divBdr>
        <w:top w:val="none" w:sz="0" w:space="0" w:color="auto"/>
        <w:left w:val="none" w:sz="0" w:space="0" w:color="auto"/>
        <w:bottom w:val="none" w:sz="0" w:space="0" w:color="auto"/>
        <w:right w:val="none" w:sz="0" w:space="0" w:color="auto"/>
      </w:divBdr>
    </w:div>
    <w:div w:id="972177235">
      <w:bodyDiv w:val="1"/>
      <w:marLeft w:val="0"/>
      <w:marRight w:val="0"/>
      <w:marTop w:val="0"/>
      <w:marBottom w:val="0"/>
      <w:divBdr>
        <w:top w:val="none" w:sz="0" w:space="0" w:color="auto"/>
        <w:left w:val="none" w:sz="0" w:space="0" w:color="auto"/>
        <w:bottom w:val="none" w:sz="0" w:space="0" w:color="auto"/>
        <w:right w:val="none" w:sz="0" w:space="0" w:color="auto"/>
      </w:divBdr>
    </w:div>
    <w:div w:id="990864492">
      <w:bodyDiv w:val="1"/>
      <w:marLeft w:val="0"/>
      <w:marRight w:val="0"/>
      <w:marTop w:val="0"/>
      <w:marBottom w:val="0"/>
      <w:divBdr>
        <w:top w:val="none" w:sz="0" w:space="0" w:color="auto"/>
        <w:left w:val="none" w:sz="0" w:space="0" w:color="auto"/>
        <w:bottom w:val="none" w:sz="0" w:space="0" w:color="auto"/>
        <w:right w:val="none" w:sz="0" w:space="0" w:color="auto"/>
      </w:divBdr>
    </w:div>
    <w:div w:id="1030573128">
      <w:bodyDiv w:val="1"/>
      <w:marLeft w:val="0"/>
      <w:marRight w:val="0"/>
      <w:marTop w:val="0"/>
      <w:marBottom w:val="0"/>
      <w:divBdr>
        <w:top w:val="none" w:sz="0" w:space="0" w:color="auto"/>
        <w:left w:val="none" w:sz="0" w:space="0" w:color="auto"/>
        <w:bottom w:val="none" w:sz="0" w:space="0" w:color="auto"/>
        <w:right w:val="none" w:sz="0" w:space="0" w:color="auto"/>
      </w:divBdr>
    </w:div>
    <w:div w:id="1065688242">
      <w:bodyDiv w:val="1"/>
      <w:marLeft w:val="0"/>
      <w:marRight w:val="0"/>
      <w:marTop w:val="0"/>
      <w:marBottom w:val="0"/>
      <w:divBdr>
        <w:top w:val="none" w:sz="0" w:space="0" w:color="auto"/>
        <w:left w:val="none" w:sz="0" w:space="0" w:color="auto"/>
        <w:bottom w:val="none" w:sz="0" w:space="0" w:color="auto"/>
        <w:right w:val="none" w:sz="0" w:space="0" w:color="auto"/>
      </w:divBdr>
    </w:div>
    <w:div w:id="1115248309">
      <w:bodyDiv w:val="1"/>
      <w:marLeft w:val="0"/>
      <w:marRight w:val="0"/>
      <w:marTop w:val="0"/>
      <w:marBottom w:val="0"/>
      <w:divBdr>
        <w:top w:val="none" w:sz="0" w:space="0" w:color="auto"/>
        <w:left w:val="none" w:sz="0" w:space="0" w:color="auto"/>
        <w:bottom w:val="none" w:sz="0" w:space="0" w:color="auto"/>
        <w:right w:val="none" w:sz="0" w:space="0" w:color="auto"/>
      </w:divBdr>
    </w:div>
    <w:div w:id="1122573271">
      <w:bodyDiv w:val="1"/>
      <w:marLeft w:val="0"/>
      <w:marRight w:val="0"/>
      <w:marTop w:val="0"/>
      <w:marBottom w:val="0"/>
      <w:divBdr>
        <w:top w:val="none" w:sz="0" w:space="0" w:color="auto"/>
        <w:left w:val="none" w:sz="0" w:space="0" w:color="auto"/>
        <w:bottom w:val="none" w:sz="0" w:space="0" w:color="auto"/>
        <w:right w:val="none" w:sz="0" w:space="0" w:color="auto"/>
      </w:divBdr>
    </w:div>
    <w:div w:id="1130397308">
      <w:bodyDiv w:val="1"/>
      <w:marLeft w:val="0"/>
      <w:marRight w:val="0"/>
      <w:marTop w:val="0"/>
      <w:marBottom w:val="0"/>
      <w:divBdr>
        <w:top w:val="none" w:sz="0" w:space="0" w:color="auto"/>
        <w:left w:val="none" w:sz="0" w:space="0" w:color="auto"/>
        <w:bottom w:val="none" w:sz="0" w:space="0" w:color="auto"/>
        <w:right w:val="none" w:sz="0" w:space="0" w:color="auto"/>
      </w:divBdr>
    </w:div>
    <w:div w:id="1156217075">
      <w:bodyDiv w:val="1"/>
      <w:marLeft w:val="0"/>
      <w:marRight w:val="0"/>
      <w:marTop w:val="0"/>
      <w:marBottom w:val="0"/>
      <w:divBdr>
        <w:top w:val="none" w:sz="0" w:space="0" w:color="auto"/>
        <w:left w:val="none" w:sz="0" w:space="0" w:color="auto"/>
        <w:bottom w:val="none" w:sz="0" w:space="0" w:color="auto"/>
        <w:right w:val="none" w:sz="0" w:space="0" w:color="auto"/>
      </w:divBdr>
    </w:div>
    <w:div w:id="1157766074">
      <w:bodyDiv w:val="1"/>
      <w:marLeft w:val="0"/>
      <w:marRight w:val="0"/>
      <w:marTop w:val="0"/>
      <w:marBottom w:val="0"/>
      <w:divBdr>
        <w:top w:val="none" w:sz="0" w:space="0" w:color="auto"/>
        <w:left w:val="none" w:sz="0" w:space="0" w:color="auto"/>
        <w:bottom w:val="none" w:sz="0" w:space="0" w:color="auto"/>
        <w:right w:val="none" w:sz="0" w:space="0" w:color="auto"/>
      </w:divBdr>
    </w:div>
    <w:div w:id="1158615569">
      <w:bodyDiv w:val="1"/>
      <w:marLeft w:val="0"/>
      <w:marRight w:val="0"/>
      <w:marTop w:val="0"/>
      <w:marBottom w:val="0"/>
      <w:divBdr>
        <w:top w:val="none" w:sz="0" w:space="0" w:color="auto"/>
        <w:left w:val="none" w:sz="0" w:space="0" w:color="auto"/>
        <w:bottom w:val="none" w:sz="0" w:space="0" w:color="auto"/>
        <w:right w:val="none" w:sz="0" w:space="0" w:color="auto"/>
      </w:divBdr>
    </w:div>
    <w:div w:id="1307665789">
      <w:bodyDiv w:val="1"/>
      <w:marLeft w:val="0"/>
      <w:marRight w:val="0"/>
      <w:marTop w:val="0"/>
      <w:marBottom w:val="0"/>
      <w:divBdr>
        <w:top w:val="none" w:sz="0" w:space="0" w:color="auto"/>
        <w:left w:val="none" w:sz="0" w:space="0" w:color="auto"/>
        <w:bottom w:val="none" w:sz="0" w:space="0" w:color="auto"/>
        <w:right w:val="none" w:sz="0" w:space="0" w:color="auto"/>
      </w:divBdr>
    </w:div>
    <w:div w:id="1318799614">
      <w:bodyDiv w:val="1"/>
      <w:marLeft w:val="0"/>
      <w:marRight w:val="0"/>
      <w:marTop w:val="0"/>
      <w:marBottom w:val="0"/>
      <w:divBdr>
        <w:top w:val="none" w:sz="0" w:space="0" w:color="auto"/>
        <w:left w:val="none" w:sz="0" w:space="0" w:color="auto"/>
        <w:bottom w:val="none" w:sz="0" w:space="0" w:color="auto"/>
        <w:right w:val="none" w:sz="0" w:space="0" w:color="auto"/>
      </w:divBdr>
    </w:div>
    <w:div w:id="1320383817">
      <w:bodyDiv w:val="1"/>
      <w:marLeft w:val="0"/>
      <w:marRight w:val="0"/>
      <w:marTop w:val="0"/>
      <w:marBottom w:val="0"/>
      <w:divBdr>
        <w:top w:val="none" w:sz="0" w:space="0" w:color="auto"/>
        <w:left w:val="none" w:sz="0" w:space="0" w:color="auto"/>
        <w:bottom w:val="none" w:sz="0" w:space="0" w:color="auto"/>
        <w:right w:val="none" w:sz="0" w:space="0" w:color="auto"/>
      </w:divBdr>
    </w:div>
    <w:div w:id="1347636151">
      <w:bodyDiv w:val="1"/>
      <w:marLeft w:val="0"/>
      <w:marRight w:val="0"/>
      <w:marTop w:val="0"/>
      <w:marBottom w:val="0"/>
      <w:divBdr>
        <w:top w:val="none" w:sz="0" w:space="0" w:color="auto"/>
        <w:left w:val="none" w:sz="0" w:space="0" w:color="auto"/>
        <w:bottom w:val="none" w:sz="0" w:space="0" w:color="auto"/>
        <w:right w:val="none" w:sz="0" w:space="0" w:color="auto"/>
      </w:divBdr>
    </w:div>
    <w:div w:id="1374191051">
      <w:bodyDiv w:val="1"/>
      <w:marLeft w:val="0"/>
      <w:marRight w:val="0"/>
      <w:marTop w:val="0"/>
      <w:marBottom w:val="0"/>
      <w:divBdr>
        <w:top w:val="none" w:sz="0" w:space="0" w:color="auto"/>
        <w:left w:val="none" w:sz="0" w:space="0" w:color="auto"/>
        <w:bottom w:val="none" w:sz="0" w:space="0" w:color="auto"/>
        <w:right w:val="none" w:sz="0" w:space="0" w:color="auto"/>
      </w:divBdr>
    </w:div>
    <w:div w:id="1402167973">
      <w:bodyDiv w:val="1"/>
      <w:marLeft w:val="0"/>
      <w:marRight w:val="0"/>
      <w:marTop w:val="0"/>
      <w:marBottom w:val="0"/>
      <w:divBdr>
        <w:top w:val="none" w:sz="0" w:space="0" w:color="auto"/>
        <w:left w:val="none" w:sz="0" w:space="0" w:color="auto"/>
        <w:bottom w:val="none" w:sz="0" w:space="0" w:color="auto"/>
        <w:right w:val="none" w:sz="0" w:space="0" w:color="auto"/>
      </w:divBdr>
    </w:div>
    <w:div w:id="1404639670">
      <w:bodyDiv w:val="1"/>
      <w:marLeft w:val="0"/>
      <w:marRight w:val="0"/>
      <w:marTop w:val="0"/>
      <w:marBottom w:val="0"/>
      <w:divBdr>
        <w:top w:val="none" w:sz="0" w:space="0" w:color="auto"/>
        <w:left w:val="none" w:sz="0" w:space="0" w:color="auto"/>
        <w:bottom w:val="none" w:sz="0" w:space="0" w:color="auto"/>
        <w:right w:val="none" w:sz="0" w:space="0" w:color="auto"/>
      </w:divBdr>
    </w:div>
    <w:div w:id="1422991325">
      <w:bodyDiv w:val="1"/>
      <w:marLeft w:val="0"/>
      <w:marRight w:val="0"/>
      <w:marTop w:val="0"/>
      <w:marBottom w:val="0"/>
      <w:divBdr>
        <w:top w:val="none" w:sz="0" w:space="0" w:color="auto"/>
        <w:left w:val="none" w:sz="0" w:space="0" w:color="auto"/>
        <w:bottom w:val="none" w:sz="0" w:space="0" w:color="auto"/>
        <w:right w:val="none" w:sz="0" w:space="0" w:color="auto"/>
      </w:divBdr>
    </w:div>
    <w:div w:id="1424299258">
      <w:bodyDiv w:val="1"/>
      <w:marLeft w:val="0"/>
      <w:marRight w:val="0"/>
      <w:marTop w:val="0"/>
      <w:marBottom w:val="0"/>
      <w:divBdr>
        <w:top w:val="none" w:sz="0" w:space="0" w:color="auto"/>
        <w:left w:val="none" w:sz="0" w:space="0" w:color="auto"/>
        <w:bottom w:val="none" w:sz="0" w:space="0" w:color="auto"/>
        <w:right w:val="none" w:sz="0" w:space="0" w:color="auto"/>
      </w:divBdr>
    </w:div>
    <w:div w:id="1480154559">
      <w:bodyDiv w:val="1"/>
      <w:marLeft w:val="0"/>
      <w:marRight w:val="0"/>
      <w:marTop w:val="0"/>
      <w:marBottom w:val="0"/>
      <w:divBdr>
        <w:top w:val="none" w:sz="0" w:space="0" w:color="auto"/>
        <w:left w:val="none" w:sz="0" w:space="0" w:color="auto"/>
        <w:bottom w:val="none" w:sz="0" w:space="0" w:color="auto"/>
        <w:right w:val="none" w:sz="0" w:space="0" w:color="auto"/>
      </w:divBdr>
    </w:div>
    <w:div w:id="1525095586">
      <w:bodyDiv w:val="1"/>
      <w:marLeft w:val="0"/>
      <w:marRight w:val="0"/>
      <w:marTop w:val="0"/>
      <w:marBottom w:val="0"/>
      <w:divBdr>
        <w:top w:val="none" w:sz="0" w:space="0" w:color="auto"/>
        <w:left w:val="none" w:sz="0" w:space="0" w:color="auto"/>
        <w:bottom w:val="none" w:sz="0" w:space="0" w:color="auto"/>
        <w:right w:val="none" w:sz="0" w:space="0" w:color="auto"/>
      </w:divBdr>
    </w:div>
    <w:div w:id="1534809431">
      <w:bodyDiv w:val="1"/>
      <w:marLeft w:val="0"/>
      <w:marRight w:val="0"/>
      <w:marTop w:val="0"/>
      <w:marBottom w:val="0"/>
      <w:divBdr>
        <w:top w:val="none" w:sz="0" w:space="0" w:color="auto"/>
        <w:left w:val="none" w:sz="0" w:space="0" w:color="auto"/>
        <w:bottom w:val="none" w:sz="0" w:space="0" w:color="auto"/>
        <w:right w:val="none" w:sz="0" w:space="0" w:color="auto"/>
      </w:divBdr>
    </w:div>
    <w:div w:id="1607695394">
      <w:bodyDiv w:val="1"/>
      <w:marLeft w:val="0"/>
      <w:marRight w:val="0"/>
      <w:marTop w:val="0"/>
      <w:marBottom w:val="0"/>
      <w:divBdr>
        <w:top w:val="none" w:sz="0" w:space="0" w:color="auto"/>
        <w:left w:val="none" w:sz="0" w:space="0" w:color="auto"/>
        <w:bottom w:val="none" w:sz="0" w:space="0" w:color="auto"/>
        <w:right w:val="none" w:sz="0" w:space="0" w:color="auto"/>
      </w:divBdr>
    </w:div>
    <w:div w:id="1625111742">
      <w:bodyDiv w:val="1"/>
      <w:marLeft w:val="0"/>
      <w:marRight w:val="0"/>
      <w:marTop w:val="0"/>
      <w:marBottom w:val="0"/>
      <w:divBdr>
        <w:top w:val="none" w:sz="0" w:space="0" w:color="auto"/>
        <w:left w:val="none" w:sz="0" w:space="0" w:color="auto"/>
        <w:bottom w:val="none" w:sz="0" w:space="0" w:color="auto"/>
        <w:right w:val="none" w:sz="0" w:space="0" w:color="auto"/>
      </w:divBdr>
    </w:div>
    <w:div w:id="1629698919">
      <w:bodyDiv w:val="1"/>
      <w:marLeft w:val="0"/>
      <w:marRight w:val="0"/>
      <w:marTop w:val="0"/>
      <w:marBottom w:val="0"/>
      <w:divBdr>
        <w:top w:val="none" w:sz="0" w:space="0" w:color="auto"/>
        <w:left w:val="none" w:sz="0" w:space="0" w:color="auto"/>
        <w:bottom w:val="none" w:sz="0" w:space="0" w:color="auto"/>
        <w:right w:val="none" w:sz="0" w:space="0" w:color="auto"/>
      </w:divBdr>
    </w:div>
    <w:div w:id="1688484882">
      <w:bodyDiv w:val="1"/>
      <w:marLeft w:val="0"/>
      <w:marRight w:val="0"/>
      <w:marTop w:val="0"/>
      <w:marBottom w:val="0"/>
      <w:divBdr>
        <w:top w:val="none" w:sz="0" w:space="0" w:color="auto"/>
        <w:left w:val="none" w:sz="0" w:space="0" w:color="auto"/>
        <w:bottom w:val="none" w:sz="0" w:space="0" w:color="auto"/>
        <w:right w:val="none" w:sz="0" w:space="0" w:color="auto"/>
      </w:divBdr>
    </w:div>
    <w:div w:id="1706522013">
      <w:bodyDiv w:val="1"/>
      <w:marLeft w:val="0"/>
      <w:marRight w:val="0"/>
      <w:marTop w:val="0"/>
      <w:marBottom w:val="0"/>
      <w:divBdr>
        <w:top w:val="none" w:sz="0" w:space="0" w:color="auto"/>
        <w:left w:val="none" w:sz="0" w:space="0" w:color="auto"/>
        <w:bottom w:val="none" w:sz="0" w:space="0" w:color="auto"/>
        <w:right w:val="none" w:sz="0" w:space="0" w:color="auto"/>
      </w:divBdr>
    </w:div>
    <w:div w:id="1738015297">
      <w:bodyDiv w:val="1"/>
      <w:marLeft w:val="0"/>
      <w:marRight w:val="0"/>
      <w:marTop w:val="0"/>
      <w:marBottom w:val="0"/>
      <w:divBdr>
        <w:top w:val="none" w:sz="0" w:space="0" w:color="auto"/>
        <w:left w:val="none" w:sz="0" w:space="0" w:color="auto"/>
        <w:bottom w:val="none" w:sz="0" w:space="0" w:color="auto"/>
        <w:right w:val="none" w:sz="0" w:space="0" w:color="auto"/>
      </w:divBdr>
    </w:div>
    <w:div w:id="1743093725">
      <w:bodyDiv w:val="1"/>
      <w:marLeft w:val="0"/>
      <w:marRight w:val="0"/>
      <w:marTop w:val="0"/>
      <w:marBottom w:val="0"/>
      <w:divBdr>
        <w:top w:val="none" w:sz="0" w:space="0" w:color="auto"/>
        <w:left w:val="none" w:sz="0" w:space="0" w:color="auto"/>
        <w:bottom w:val="none" w:sz="0" w:space="0" w:color="auto"/>
        <w:right w:val="none" w:sz="0" w:space="0" w:color="auto"/>
      </w:divBdr>
    </w:div>
    <w:div w:id="1795293980">
      <w:bodyDiv w:val="1"/>
      <w:marLeft w:val="0"/>
      <w:marRight w:val="0"/>
      <w:marTop w:val="0"/>
      <w:marBottom w:val="0"/>
      <w:divBdr>
        <w:top w:val="none" w:sz="0" w:space="0" w:color="auto"/>
        <w:left w:val="none" w:sz="0" w:space="0" w:color="auto"/>
        <w:bottom w:val="none" w:sz="0" w:space="0" w:color="auto"/>
        <w:right w:val="none" w:sz="0" w:space="0" w:color="auto"/>
      </w:divBdr>
    </w:div>
    <w:div w:id="1817449280">
      <w:bodyDiv w:val="1"/>
      <w:marLeft w:val="0"/>
      <w:marRight w:val="0"/>
      <w:marTop w:val="0"/>
      <w:marBottom w:val="0"/>
      <w:divBdr>
        <w:top w:val="none" w:sz="0" w:space="0" w:color="auto"/>
        <w:left w:val="none" w:sz="0" w:space="0" w:color="auto"/>
        <w:bottom w:val="none" w:sz="0" w:space="0" w:color="auto"/>
        <w:right w:val="none" w:sz="0" w:space="0" w:color="auto"/>
      </w:divBdr>
    </w:div>
    <w:div w:id="1834563315">
      <w:bodyDiv w:val="1"/>
      <w:marLeft w:val="0"/>
      <w:marRight w:val="0"/>
      <w:marTop w:val="0"/>
      <w:marBottom w:val="0"/>
      <w:divBdr>
        <w:top w:val="none" w:sz="0" w:space="0" w:color="auto"/>
        <w:left w:val="none" w:sz="0" w:space="0" w:color="auto"/>
        <w:bottom w:val="none" w:sz="0" w:space="0" w:color="auto"/>
        <w:right w:val="none" w:sz="0" w:space="0" w:color="auto"/>
      </w:divBdr>
    </w:div>
    <w:div w:id="1844513096">
      <w:bodyDiv w:val="1"/>
      <w:marLeft w:val="0"/>
      <w:marRight w:val="0"/>
      <w:marTop w:val="0"/>
      <w:marBottom w:val="0"/>
      <w:divBdr>
        <w:top w:val="none" w:sz="0" w:space="0" w:color="auto"/>
        <w:left w:val="none" w:sz="0" w:space="0" w:color="auto"/>
        <w:bottom w:val="none" w:sz="0" w:space="0" w:color="auto"/>
        <w:right w:val="none" w:sz="0" w:space="0" w:color="auto"/>
      </w:divBdr>
    </w:div>
    <w:div w:id="1896890204">
      <w:bodyDiv w:val="1"/>
      <w:marLeft w:val="0"/>
      <w:marRight w:val="0"/>
      <w:marTop w:val="0"/>
      <w:marBottom w:val="0"/>
      <w:divBdr>
        <w:top w:val="none" w:sz="0" w:space="0" w:color="auto"/>
        <w:left w:val="none" w:sz="0" w:space="0" w:color="auto"/>
        <w:bottom w:val="none" w:sz="0" w:space="0" w:color="auto"/>
        <w:right w:val="none" w:sz="0" w:space="0" w:color="auto"/>
      </w:divBdr>
    </w:div>
    <w:div w:id="1957640394">
      <w:bodyDiv w:val="1"/>
      <w:marLeft w:val="0"/>
      <w:marRight w:val="0"/>
      <w:marTop w:val="0"/>
      <w:marBottom w:val="0"/>
      <w:divBdr>
        <w:top w:val="none" w:sz="0" w:space="0" w:color="auto"/>
        <w:left w:val="none" w:sz="0" w:space="0" w:color="auto"/>
        <w:bottom w:val="none" w:sz="0" w:space="0" w:color="auto"/>
        <w:right w:val="none" w:sz="0" w:space="0" w:color="auto"/>
      </w:divBdr>
    </w:div>
    <w:div w:id="1975212294">
      <w:bodyDiv w:val="1"/>
      <w:marLeft w:val="0"/>
      <w:marRight w:val="0"/>
      <w:marTop w:val="0"/>
      <w:marBottom w:val="0"/>
      <w:divBdr>
        <w:top w:val="none" w:sz="0" w:space="0" w:color="auto"/>
        <w:left w:val="none" w:sz="0" w:space="0" w:color="auto"/>
        <w:bottom w:val="none" w:sz="0" w:space="0" w:color="auto"/>
        <w:right w:val="none" w:sz="0" w:space="0" w:color="auto"/>
      </w:divBdr>
    </w:div>
    <w:div w:id="1984582174">
      <w:bodyDiv w:val="1"/>
      <w:marLeft w:val="0"/>
      <w:marRight w:val="0"/>
      <w:marTop w:val="0"/>
      <w:marBottom w:val="0"/>
      <w:divBdr>
        <w:top w:val="none" w:sz="0" w:space="0" w:color="auto"/>
        <w:left w:val="none" w:sz="0" w:space="0" w:color="auto"/>
        <w:bottom w:val="none" w:sz="0" w:space="0" w:color="auto"/>
        <w:right w:val="none" w:sz="0" w:space="0" w:color="auto"/>
      </w:divBdr>
    </w:div>
    <w:div w:id="2011054322">
      <w:bodyDiv w:val="1"/>
      <w:marLeft w:val="0"/>
      <w:marRight w:val="0"/>
      <w:marTop w:val="0"/>
      <w:marBottom w:val="0"/>
      <w:divBdr>
        <w:top w:val="none" w:sz="0" w:space="0" w:color="auto"/>
        <w:left w:val="none" w:sz="0" w:space="0" w:color="auto"/>
        <w:bottom w:val="none" w:sz="0" w:space="0" w:color="auto"/>
        <w:right w:val="none" w:sz="0" w:space="0" w:color="auto"/>
      </w:divBdr>
    </w:div>
    <w:div w:id="213254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E76E0-53BE-4B7C-85EF-EF3A77D81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3978</TotalTime>
  <Pages>21</Pages>
  <Words>8528</Words>
  <Characters>50320</Characters>
  <Application>Microsoft Office Word</Application>
  <DocSecurity>0</DocSecurity>
  <Lines>419</Lines>
  <Paragraphs>117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Wolná Karin Ing. (P8)</dc:creator>
  <cp:keywords/>
  <dc:description/>
  <cp:lastModifiedBy>Řechtáčková Pavla Bc. (P8)</cp:lastModifiedBy>
  <cp:revision>911</cp:revision>
  <cp:lastPrinted>2026-01-26T06:21:00Z</cp:lastPrinted>
  <dcterms:created xsi:type="dcterms:W3CDTF">2023-02-06T13:28:00Z</dcterms:created>
  <dcterms:modified xsi:type="dcterms:W3CDTF">2026-02-02T06:32:00Z</dcterms:modified>
</cp:coreProperties>
</file>