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211D196C" w:rsidR="00C03EDE" w:rsidRPr="009B4ECC" w:rsidRDefault="00E72236" w:rsidP="00C03EDE">
      <w:pPr>
        <w:pStyle w:val="Zkladntext2"/>
        <w:ind w:left="4593"/>
        <w:rPr>
          <w:szCs w:val="22"/>
        </w:rPr>
      </w:pPr>
      <w:bookmarkStart w:id="0" w:name="_Hlk121207212"/>
      <w:r>
        <w:rPr>
          <w:szCs w:val="22"/>
        </w:rPr>
        <w:t>Příloha usnesení č. Usn Z</w:t>
      </w:r>
      <w:r w:rsidR="00C03EDE" w:rsidRPr="009B4ECC">
        <w:rPr>
          <w:szCs w:val="22"/>
        </w:rPr>
        <w:t>MC 0</w:t>
      </w:r>
      <w:r w:rsidR="004130DD">
        <w:rPr>
          <w:szCs w:val="22"/>
        </w:rPr>
        <w:t>03</w:t>
      </w:r>
      <w:r w:rsidR="00C03EDE" w:rsidRPr="009B4ECC">
        <w:rPr>
          <w:szCs w:val="22"/>
        </w:rPr>
        <w:t>/202</w:t>
      </w:r>
      <w:r w:rsidR="00AF041E">
        <w:rPr>
          <w:szCs w:val="22"/>
        </w:rPr>
        <w:t>6</w:t>
      </w:r>
    </w:p>
    <w:p w14:paraId="7C6ADDA7" w14:textId="269FD647" w:rsidR="00C03EDE" w:rsidRPr="009B4ECC" w:rsidRDefault="00CE0400" w:rsidP="00C03EDE">
      <w:pPr>
        <w:pStyle w:val="Zkladntext2"/>
        <w:ind w:left="4593"/>
        <w:rPr>
          <w:szCs w:val="22"/>
        </w:rPr>
      </w:pPr>
      <w:r>
        <w:rPr>
          <w:szCs w:val="22"/>
        </w:rPr>
        <w:t>Zastupitelstva</w:t>
      </w:r>
      <w:r w:rsidR="00B61623">
        <w:rPr>
          <w:szCs w:val="22"/>
        </w:rPr>
        <w:t xml:space="preserve"> </w:t>
      </w:r>
      <w:r w:rsidR="00C03EDE" w:rsidRPr="009B4ECC">
        <w:rPr>
          <w:szCs w:val="22"/>
        </w:rPr>
        <w:t>městské části Praha 8</w:t>
      </w:r>
    </w:p>
    <w:p w14:paraId="2AC646BB" w14:textId="51282FBF" w:rsidR="00C03EDE" w:rsidRPr="009B4ECC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9B4ECC">
        <w:rPr>
          <w:sz w:val="22"/>
          <w:szCs w:val="22"/>
        </w:rPr>
        <w:t xml:space="preserve">ze dne </w:t>
      </w:r>
      <w:r w:rsidR="00CE0400">
        <w:rPr>
          <w:sz w:val="22"/>
          <w:szCs w:val="22"/>
        </w:rPr>
        <w:t>1</w:t>
      </w:r>
      <w:r w:rsidR="00B61623">
        <w:rPr>
          <w:sz w:val="22"/>
          <w:szCs w:val="22"/>
        </w:rPr>
        <w:t>8</w:t>
      </w:r>
      <w:r w:rsidR="009B4ECC" w:rsidRPr="009B4ECC">
        <w:rPr>
          <w:sz w:val="22"/>
          <w:szCs w:val="22"/>
        </w:rPr>
        <w:t xml:space="preserve">. </w:t>
      </w:r>
      <w:r w:rsidR="00CE0400">
        <w:rPr>
          <w:sz w:val="22"/>
          <w:szCs w:val="22"/>
        </w:rPr>
        <w:t>února</w:t>
      </w:r>
      <w:r w:rsidR="009B4012">
        <w:rPr>
          <w:sz w:val="22"/>
          <w:szCs w:val="22"/>
        </w:rPr>
        <w:t xml:space="preserve"> 202</w:t>
      </w:r>
      <w:r w:rsidR="00B61623">
        <w:rPr>
          <w:sz w:val="22"/>
          <w:szCs w:val="22"/>
        </w:rPr>
        <w:t>6</w:t>
      </w:r>
    </w:p>
    <w:p w14:paraId="13943F8A" w14:textId="77777777" w:rsidR="00C03EDE" w:rsidRPr="009B4ECC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9B4ECC">
        <w:rPr>
          <w:szCs w:val="28"/>
        </w:rPr>
        <w:t>Rozpočtová opatření městské části Praha 8</w:t>
      </w:r>
    </w:p>
    <w:p w14:paraId="1E2224C0" w14:textId="3159244D" w:rsidR="00F522D4" w:rsidRDefault="00F522D4" w:rsidP="00F522D4">
      <w:pPr>
        <w:pStyle w:val="Zhlav"/>
        <w:rPr>
          <w:b/>
          <w:bCs/>
          <w:sz w:val="22"/>
          <w:szCs w:val="22"/>
        </w:rPr>
      </w:pPr>
      <w:r w:rsidRPr="006D1083">
        <w:rPr>
          <w:b/>
          <w:bCs/>
          <w:sz w:val="22"/>
          <w:szCs w:val="22"/>
        </w:rPr>
        <w:t>Rozpočtov</w:t>
      </w:r>
      <w:r w:rsidR="009F70BB">
        <w:rPr>
          <w:b/>
          <w:bCs/>
          <w:sz w:val="22"/>
          <w:szCs w:val="22"/>
        </w:rPr>
        <w:t>é</w:t>
      </w:r>
      <w:r w:rsidRPr="006D1083">
        <w:rPr>
          <w:b/>
          <w:bCs/>
          <w:sz w:val="22"/>
          <w:szCs w:val="22"/>
        </w:rPr>
        <w:t xml:space="preserve"> opatření ovlivňující celkový objem rozpočtu n</w:t>
      </w:r>
      <w:r w:rsidR="004D2AEB">
        <w:rPr>
          <w:b/>
          <w:bCs/>
          <w:sz w:val="22"/>
          <w:szCs w:val="22"/>
        </w:rPr>
        <w:t xml:space="preserve">ebo schválený rozdíl celkových </w:t>
      </w:r>
      <w:r w:rsidRPr="006D1083">
        <w:rPr>
          <w:b/>
          <w:bCs/>
          <w:sz w:val="22"/>
          <w:szCs w:val="22"/>
        </w:rPr>
        <w:t>příjmů a výdajů</w:t>
      </w:r>
    </w:p>
    <w:p w14:paraId="1298595D" w14:textId="77777777" w:rsidR="00CD42C9" w:rsidRDefault="00CD42C9" w:rsidP="00CD42C9">
      <w:pPr>
        <w:pStyle w:val="Zhlav"/>
        <w:spacing w:before="0" w:after="60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827"/>
        <w:gridCol w:w="1418"/>
        <w:gridCol w:w="2268"/>
        <w:gridCol w:w="1998"/>
      </w:tblGrid>
      <w:tr w:rsidR="00CD42C9" w:rsidRPr="00861CE9" w14:paraId="148F3523" w14:textId="77777777" w:rsidTr="00382D82">
        <w:trPr>
          <w:jc w:val="center"/>
        </w:trPr>
        <w:tc>
          <w:tcPr>
            <w:tcW w:w="704" w:type="dxa"/>
            <w:vMerge w:val="restart"/>
          </w:tcPr>
          <w:p w14:paraId="79A8F5EF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Pořad. číslo</w:t>
            </w:r>
          </w:p>
          <w:p w14:paraId="61EFD805" w14:textId="77777777" w:rsidR="00CD42C9" w:rsidRPr="00861CE9" w:rsidRDefault="00CD42C9" w:rsidP="00243C11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------</w:t>
            </w:r>
          </w:p>
          <w:p w14:paraId="493F1DF2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č. RO</w:t>
            </w:r>
          </w:p>
        </w:tc>
        <w:tc>
          <w:tcPr>
            <w:tcW w:w="3827" w:type="dxa"/>
            <w:vMerge w:val="restart"/>
          </w:tcPr>
          <w:p w14:paraId="156C967F" w14:textId="77777777" w:rsidR="00CD42C9" w:rsidRPr="00861CE9" w:rsidRDefault="00CD42C9" w:rsidP="00243C11">
            <w:pPr>
              <w:rPr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84" w:type="dxa"/>
            <w:gridSpan w:val="3"/>
          </w:tcPr>
          <w:p w14:paraId="01D647D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CD42C9" w:rsidRPr="00861CE9" w14:paraId="08F2392A" w14:textId="77777777" w:rsidTr="00382D82">
        <w:trPr>
          <w:jc w:val="center"/>
        </w:trPr>
        <w:tc>
          <w:tcPr>
            <w:tcW w:w="704" w:type="dxa"/>
            <w:vMerge/>
          </w:tcPr>
          <w:p w14:paraId="54F6495F" w14:textId="77777777" w:rsidR="00CD42C9" w:rsidRPr="00861CE9" w:rsidRDefault="00CD42C9" w:rsidP="00243C11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27" w:type="dxa"/>
            <w:vMerge/>
          </w:tcPr>
          <w:p w14:paraId="0769A133" w14:textId="77777777" w:rsidR="00CD42C9" w:rsidRPr="00861CE9" w:rsidRDefault="00CD42C9" w:rsidP="00243C11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A59D347" w14:textId="77777777" w:rsidR="00CD42C9" w:rsidRPr="00861CE9" w:rsidRDefault="00CD42C9" w:rsidP="00243C11">
            <w:pPr>
              <w:pStyle w:val="Nadpis4"/>
              <w:rPr>
                <w:sz w:val="22"/>
                <w:szCs w:val="22"/>
              </w:rPr>
            </w:pPr>
            <w:r w:rsidRPr="00861CE9">
              <w:rPr>
                <w:sz w:val="22"/>
                <w:szCs w:val="22"/>
              </w:rPr>
              <w:t>Částka</w:t>
            </w:r>
          </w:p>
          <w:p w14:paraId="630B3C02" w14:textId="77777777" w:rsidR="00CD42C9" w:rsidRPr="00861CE9" w:rsidRDefault="00CD42C9" w:rsidP="00243C11">
            <w:pPr>
              <w:pStyle w:val="Zkladntext2"/>
              <w:rPr>
                <w:szCs w:val="22"/>
              </w:rPr>
            </w:pPr>
            <w:r w:rsidRPr="00861CE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68" w:type="dxa"/>
          </w:tcPr>
          <w:p w14:paraId="410A0440" w14:textId="77777777" w:rsidR="00CD42C9" w:rsidRPr="00861CE9" w:rsidRDefault="00CD42C9" w:rsidP="00243C11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861CE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98" w:type="dxa"/>
          </w:tcPr>
          <w:p w14:paraId="3851D7D4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Příjmy</w:t>
            </w:r>
          </w:p>
          <w:p w14:paraId="36D1ABEB" w14:textId="77777777" w:rsidR="00CD42C9" w:rsidRPr="00861CE9" w:rsidRDefault="00CD42C9" w:rsidP="00243C11">
            <w:pPr>
              <w:pStyle w:val="Nadpis6"/>
              <w:jc w:val="left"/>
              <w:rPr>
                <w:szCs w:val="22"/>
              </w:rPr>
            </w:pPr>
            <w:r w:rsidRPr="00861CE9">
              <w:rPr>
                <w:szCs w:val="22"/>
              </w:rPr>
              <w:t>a finanční</w:t>
            </w:r>
          </w:p>
          <w:p w14:paraId="24BD3049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  <w:r w:rsidRPr="00861CE9">
              <w:rPr>
                <w:b/>
                <w:szCs w:val="22"/>
              </w:rPr>
              <w:t>krytí</w:t>
            </w:r>
          </w:p>
        </w:tc>
      </w:tr>
      <w:tr w:rsidR="00CD42C9" w:rsidRPr="00861CE9" w14:paraId="2357ACDC" w14:textId="77777777" w:rsidTr="00243C11">
        <w:trPr>
          <w:jc w:val="center"/>
        </w:trPr>
        <w:tc>
          <w:tcPr>
            <w:tcW w:w="10215" w:type="dxa"/>
            <w:gridSpan w:val="5"/>
          </w:tcPr>
          <w:p w14:paraId="4F87AF2A" w14:textId="77777777" w:rsidR="00CD42C9" w:rsidRPr="00861CE9" w:rsidRDefault="00CD42C9" w:rsidP="00243C11">
            <w:pPr>
              <w:pStyle w:val="Zkladntext2"/>
              <w:rPr>
                <w:color w:val="FF0000"/>
                <w:szCs w:val="22"/>
              </w:rPr>
            </w:pPr>
          </w:p>
        </w:tc>
      </w:tr>
      <w:tr w:rsidR="00CD42C9" w:rsidRPr="00861CE9" w14:paraId="732679AC" w14:textId="77777777" w:rsidTr="00382D82">
        <w:trPr>
          <w:jc w:val="center"/>
        </w:trPr>
        <w:tc>
          <w:tcPr>
            <w:tcW w:w="704" w:type="dxa"/>
          </w:tcPr>
          <w:p w14:paraId="34FAE80A" w14:textId="6F7C7503" w:rsidR="00CD42C9" w:rsidRPr="00A36197" w:rsidRDefault="007F176B" w:rsidP="00243C11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CD42C9" w:rsidRPr="00A36197">
              <w:rPr>
                <w:szCs w:val="22"/>
              </w:rPr>
              <w:t>.</w:t>
            </w:r>
          </w:p>
          <w:p w14:paraId="18A488E6" w14:textId="77777777" w:rsidR="00CD42C9" w:rsidRPr="00A36197" w:rsidRDefault="00CD42C9" w:rsidP="00243C11">
            <w:pPr>
              <w:pStyle w:val="Zkladntext2"/>
              <w:jc w:val="center"/>
              <w:rPr>
                <w:szCs w:val="22"/>
              </w:rPr>
            </w:pPr>
            <w:r w:rsidRPr="00A36197">
              <w:rPr>
                <w:szCs w:val="22"/>
              </w:rPr>
              <w:t>-----</w:t>
            </w:r>
          </w:p>
          <w:p w14:paraId="63105881" w14:textId="77777777" w:rsidR="00CD42C9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  <w:p w14:paraId="7B249B0B" w14:textId="538BC194" w:rsidR="00D378C5" w:rsidRPr="00AA7105" w:rsidRDefault="00D378C5" w:rsidP="00243C11">
            <w:pPr>
              <w:pStyle w:val="Zkladntext2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ZMČ</w:t>
            </w:r>
          </w:p>
        </w:tc>
        <w:tc>
          <w:tcPr>
            <w:tcW w:w="3827" w:type="dxa"/>
          </w:tcPr>
          <w:p w14:paraId="1072EAE2" w14:textId="231EB79F" w:rsidR="00A00EA5" w:rsidRDefault="00A00EA5" w:rsidP="00281A4E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Městská část Praha 8 zřídila v roce 2020 transparentní účet s názvem „</w:t>
            </w:r>
            <w:r w:rsidRPr="00B55C73">
              <w:rPr>
                <w:sz w:val="22"/>
                <w:szCs w:val="22"/>
              </w:rPr>
              <w:t>Fond rozvoje městské části Praha</w:t>
            </w:r>
            <w:r>
              <w:rPr>
                <w:sz w:val="22"/>
                <w:szCs w:val="22"/>
              </w:rPr>
              <w:t> </w:t>
            </w:r>
            <w:r w:rsidRPr="00B55C73">
              <w:rPr>
                <w:sz w:val="22"/>
                <w:szCs w:val="22"/>
              </w:rPr>
              <w:t>8“</w:t>
            </w:r>
            <w:r>
              <w:rPr>
                <w:sz w:val="22"/>
                <w:szCs w:val="22"/>
              </w:rPr>
              <w:t xml:space="preserve">, č. ú.: </w:t>
            </w:r>
            <w:r w:rsidRPr="00B55C73">
              <w:rPr>
                <w:sz w:val="22"/>
                <w:szCs w:val="22"/>
              </w:rPr>
              <w:t>8863142/0800</w:t>
            </w:r>
            <w:r>
              <w:rPr>
                <w:sz w:val="22"/>
                <w:szCs w:val="22"/>
              </w:rPr>
              <w:t xml:space="preserve">. Jedná se o zvláštní účet založený v souvislosti s existencí fondu MČ – Fondu rozvoje městské části </w:t>
            </w:r>
            <w:r w:rsidR="00A25130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Praha 8. </w:t>
            </w:r>
            <w:r w:rsidR="00B61623">
              <w:rPr>
                <w:bCs/>
                <w:sz w:val="22"/>
                <w:szCs w:val="22"/>
              </w:rPr>
              <w:t>Zůstatek účtu k 31. 12. 2025</w:t>
            </w:r>
            <w:r w:rsidR="00B61623" w:rsidRPr="00BE28DF">
              <w:rPr>
                <w:bCs/>
                <w:sz w:val="22"/>
                <w:szCs w:val="22"/>
              </w:rPr>
              <w:t xml:space="preserve"> činí </w:t>
            </w:r>
            <w:r w:rsidR="00B61623" w:rsidRPr="00B61623">
              <w:rPr>
                <w:bCs/>
                <w:sz w:val="22"/>
                <w:szCs w:val="22"/>
              </w:rPr>
              <w:t>366 306 804,79 Kč</w:t>
            </w:r>
            <w:r>
              <w:rPr>
                <w:bCs/>
                <w:sz w:val="22"/>
                <w:szCs w:val="22"/>
              </w:rPr>
              <w:t xml:space="preserve">, </w:t>
            </w:r>
          </w:p>
          <w:p w14:paraId="23A98CD6" w14:textId="77777777" w:rsidR="00A00EA5" w:rsidRDefault="00A00EA5" w:rsidP="00281A4E">
            <w:pPr>
              <w:rPr>
                <w:sz w:val="22"/>
                <w:szCs w:val="22"/>
              </w:rPr>
            </w:pPr>
          </w:p>
          <w:p w14:paraId="277AF50E" w14:textId="1C55C52A" w:rsidR="00CD42C9" w:rsidRDefault="00A00EA5" w:rsidP="00281A4E">
            <w:pPr>
              <w:rPr>
                <w:bCs/>
                <w:sz w:val="22"/>
                <w:szCs w:val="22"/>
              </w:rPr>
            </w:pPr>
            <w:r w:rsidRPr="00DF624D">
              <w:rPr>
                <w:sz w:val="22"/>
                <w:szCs w:val="22"/>
              </w:rPr>
              <w:t>Tyto finanční dary (příspěvky) nebylo možné vyčerpat v předešlém roce a tvoří tak přebytek hospodaření za rok 202</w:t>
            </w:r>
            <w:r w:rsidR="00B61623">
              <w:rPr>
                <w:sz w:val="22"/>
                <w:szCs w:val="22"/>
              </w:rPr>
              <w:t>5</w:t>
            </w:r>
            <w:r w:rsidRPr="00DF624D">
              <w:rPr>
                <w:sz w:val="22"/>
                <w:szCs w:val="22"/>
              </w:rPr>
              <w:t>. Tímto je provedeno znovuzařazení rozpočtových prostředků do rozpočtu roku 202</w:t>
            </w:r>
            <w:r w:rsidR="00B61623">
              <w:rPr>
                <w:sz w:val="22"/>
                <w:szCs w:val="22"/>
              </w:rPr>
              <w:t>6</w:t>
            </w:r>
            <w:r w:rsidR="00DF624D" w:rsidRPr="00DF624D">
              <w:rPr>
                <w:bCs/>
                <w:sz w:val="22"/>
                <w:szCs w:val="22"/>
              </w:rPr>
              <w:t xml:space="preserve"> na pokračování započatých akcí, popř. zahajovaných akcí, jejichž účel je v souladu s pravidly pro tvorbu </w:t>
            </w:r>
            <w:r w:rsidR="00DF624D">
              <w:rPr>
                <w:bCs/>
                <w:sz w:val="22"/>
                <w:szCs w:val="22"/>
              </w:rPr>
              <w:br/>
            </w:r>
            <w:r w:rsidR="00DF624D" w:rsidRPr="00DF624D">
              <w:rPr>
                <w:bCs/>
                <w:sz w:val="22"/>
                <w:szCs w:val="22"/>
              </w:rPr>
              <w:t>a použití tohoto fondu.</w:t>
            </w:r>
          </w:p>
          <w:p w14:paraId="387CE234" w14:textId="77777777" w:rsidR="00281A4E" w:rsidRDefault="00281A4E" w:rsidP="00281A4E">
            <w:pPr>
              <w:pStyle w:val="Zkladntextodsazen2"/>
              <w:spacing w:after="0" w:line="240" w:lineRule="auto"/>
            </w:pPr>
          </w:p>
          <w:p w14:paraId="19E474E7" w14:textId="77777777" w:rsidR="00281A4E" w:rsidRDefault="00281A4E" w:rsidP="00281A4E">
            <w:pPr>
              <w:pStyle w:val="Zkladntextodsazen2"/>
              <w:spacing w:after="0" w:line="240" w:lineRule="auto"/>
              <w:ind w:left="0"/>
            </w:pPr>
            <w:r>
              <w:t>Seznam konkrétních akcí je uveden níže.</w:t>
            </w:r>
          </w:p>
          <w:p w14:paraId="18D4CA56" w14:textId="79F9508E" w:rsidR="00281A4E" w:rsidRPr="00281A4E" w:rsidRDefault="00281A4E" w:rsidP="00281A4E">
            <w:pPr>
              <w:pStyle w:val="Zkladntextodsazen2"/>
              <w:spacing w:after="0" w:line="240" w:lineRule="auto"/>
              <w:ind w:left="0"/>
            </w:pPr>
          </w:p>
        </w:tc>
        <w:tc>
          <w:tcPr>
            <w:tcW w:w="1418" w:type="dxa"/>
          </w:tcPr>
          <w:p w14:paraId="1B8C2A47" w14:textId="77777777" w:rsidR="00CD42C9" w:rsidRDefault="00CD42C9" w:rsidP="00243C11">
            <w:pPr>
              <w:pStyle w:val="Zkladntext2"/>
              <w:jc w:val="right"/>
              <w:rPr>
                <w:szCs w:val="22"/>
              </w:rPr>
            </w:pPr>
          </w:p>
          <w:p w14:paraId="5FD4E35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1056ABB6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F8AF2A1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A8BC605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8C577FC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56922A0A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489AFF44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04883B06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BB0C270" w14:textId="77777777" w:rsidR="00935D6D" w:rsidRDefault="00935D6D" w:rsidP="00243C11">
            <w:pPr>
              <w:pStyle w:val="Zkladntext2"/>
              <w:jc w:val="right"/>
              <w:rPr>
                <w:szCs w:val="22"/>
              </w:rPr>
            </w:pPr>
          </w:p>
          <w:p w14:paraId="1010F23D" w14:textId="7777777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23201F06" w14:textId="6785E0FD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+ </w:t>
            </w:r>
            <w:r w:rsidR="00935D6D">
              <w:rPr>
                <w:szCs w:val="22"/>
              </w:rPr>
              <w:t>3</w:t>
            </w:r>
            <w:r w:rsidR="00B61623">
              <w:rPr>
                <w:szCs w:val="22"/>
              </w:rPr>
              <w:t>66</w:t>
            </w:r>
            <w:r>
              <w:rPr>
                <w:szCs w:val="22"/>
              </w:rPr>
              <w:t> </w:t>
            </w:r>
            <w:r w:rsidR="00B61623">
              <w:rPr>
                <w:szCs w:val="22"/>
              </w:rPr>
              <w:t>306</w:t>
            </w:r>
            <w:r>
              <w:rPr>
                <w:szCs w:val="22"/>
              </w:rPr>
              <w:t>,</w:t>
            </w:r>
            <w:r w:rsidR="00B61623">
              <w:rPr>
                <w:szCs w:val="22"/>
              </w:rPr>
              <w:t>8</w:t>
            </w:r>
          </w:p>
          <w:p w14:paraId="2DC93A75" w14:textId="1BD46EA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3FA5AF78" w14:textId="52496E47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61871E8" w14:textId="52D6C27F" w:rsidR="007142F9" w:rsidRDefault="007142F9" w:rsidP="00243C11">
            <w:pPr>
              <w:pStyle w:val="Zkladntext2"/>
              <w:jc w:val="right"/>
              <w:rPr>
                <w:szCs w:val="22"/>
              </w:rPr>
            </w:pPr>
          </w:p>
          <w:p w14:paraId="60504FF1" w14:textId="484BE86B" w:rsidR="007142F9" w:rsidRPr="00382D82" w:rsidRDefault="007142F9" w:rsidP="00935D6D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268" w:type="dxa"/>
          </w:tcPr>
          <w:p w14:paraId="6A4A9DCD" w14:textId="13554E52" w:rsidR="00CD42C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7142F9">
              <w:rPr>
                <w:bCs/>
                <w:sz w:val="22"/>
                <w:szCs w:val="22"/>
              </w:rPr>
              <w:t>Kapitola 01 – rozvoj obce,</w:t>
            </w:r>
            <w:r w:rsidR="00935D6D">
              <w:rPr>
                <w:bCs/>
                <w:sz w:val="22"/>
                <w:szCs w:val="22"/>
              </w:rPr>
              <w:t xml:space="preserve"> Kapitola 02 – městská infrastruktura, Kapitola 04 – školství, mládež a sport, Kapitola 08 - hospodářství</w:t>
            </w:r>
            <w:r>
              <w:rPr>
                <w:bCs/>
                <w:sz w:val="22"/>
                <w:szCs w:val="22"/>
              </w:rPr>
              <w:br/>
              <w:t>(OÚRV</w:t>
            </w:r>
            <w:r w:rsidR="00935D6D">
              <w:rPr>
                <w:bCs/>
                <w:sz w:val="22"/>
                <w:szCs w:val="22"/>
              </w:rPr>
              <w:t>, OŽP, OŠ a OSM</w:t>
            </w:r>
            <w:r>
              <w:rPr>
                <w:bCs/>
                <w:sz w:val="22"/>
                <w:szCs w:val="22"/>
              </w:rPr>
              <w:t xml:space="preserve"> ÚMČ)</w:t>
            </w:r>
          </w:p>
          <w:p w14:paraId="203C508C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CC2B8D7" w14:textId="77777777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70E50CC" w14:textId="6E98D041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kapitálové výdaje</w:t>
            </w:r>
          </w:p>
          <w:p w14:paraId="456C734A" w14:textId="268F3340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MČ Praha 8 </w:t>
            </w:r>
          </w:p>
          <w:p w14:paraId="3A20F4DD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D4D217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459488E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B3038FF" w14:textId="77777777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1DA0A20" w14:textId="35E5C2E2" w:rsidR="00935D6D" w:rsidRDefault="00935D6D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(ÚZ 128)</w:t>
            </w:r>
          </w:p>
          <w:p w14:paraId="777A43EC" w14:textId="288CADBF" w:rsidR="007142F9" w:rsidRDefault="007142F9" w:rsidP="007142F9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FDF8DB" w14:textId="187D4287" w:rsidR="007142F9" w:rsidRPr="007142F9" w:rsidRDefault="007142F9" w:rsidP="00935D6D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</w:tc>
        <w:tc>
          <w:tcPr>
            <w:tcW w:w="1998" w:type="dxa"/>
          </w:tcPr>
          <w:p w14:paraId="0F93A081" w14:textId="77777777" w:rsidR="00CD42C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Tř. 8 – financování,</w:t>
            </w:r>
          </w:p>
          <w:p w14:paraId="4FB31AB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4E98AAAE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040D716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6585EA77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E8B2358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3F4976B0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52C2DD7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EB348A7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3E4DA5C3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121F3C0C" w14:textId="77777777" w:rsidR="007142F9" w:rsidRDefault="007142F9" w:rsidP="007142F9">
            <w:pPr>
              <w:pStyle w:val="Zkladntext2"/>
              <w:rPr>
                <w:szCs w:val="22"/>
              </w:rPr>
            </w:pPr>
          </w:p>
          <w:p w14:paraId="2EDE2B85" w14:textId="77777777" w:rsidR="007142F9" w:rsidRDefault="007142F9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změna stavu prostředků na bankovních účtech (snížení)</w:t>
            </w:r>
          </w:p>
          <w:p w14:paraId="2119FA70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557C5751" w14:textId="77777777" w:rsidR="00935D6D" w:rsidRDefault="00935D6D" w:rsidP="007142F9">
            <w:pPr>
              <w:pStyle w:val="Zkladntext2"/>
              <w:rPr>
                <w:szCs w:val="22"/>
              </w:rPr>
            </w:pPr>
          </w:p>
          <w:p w14:paraId="169A22C4" w14:textId="5C8175C3" w:rsidR="00935D6D" w:rsidRDefault="00935D6D" w:rsidP="007142F9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(ÚZ 128)</w:t>
            </w:r>
          </w:p>
          <w:p w14:paraId="1D0C124B" w14:textId="758A0FAB" w:rsidR="007142F9" w:rsidRPr="00382D82" w:rsidRDefault="007142F9" w:rsidP="007142F9">
            <w:pPr>
              <w:pStyle w:val="Zkladntext2"/>
              <w:rPr>
                <w:szCs w:val="22"/>
              </w:rPr>
            </w:pPr>
          </w:p>
        </w:tc>
      </w:tr>
      <w:bookmarkEnd w:id="0"/>
    </w:tbl>
    <w:p w14:paraId="51658204" w14:textId="3E39BB01" w:rsidR="00F522D4" w:rsidRDefault="00F522D4" w:rsidP="007F176B">
      <w:pPr>
        <w:pStyle w:val="Zkladntextodsazen2"/>
        <w:ind w:left="0"/>
      </w:pPr>
    </w:p>
    <w:p w14:paraId="0438FB00" w14:textId="77777777" w:rsidR="00A25130" w:rsidRDefault="00A25130" w:rsidP="007F176B">
      <w:pPr>
        <w:pStyle w:val="Zkladntextodsazen2"/>
        <w:ind w:left="0"/>
      </w:pPr>
    </w:p>
    <w:p w14:paraId="768E48AE" w14:textId="77777777" w:rsidR="00A25130" w:rsidRDefault="00A25130" w:rsidP="007F176B">
      <w:pPr>
        <w:pStyle w:val="Zkladntextodsazen2"/>
        <w:ind w:left="0"/>
      </w:pPr>
    </w:p>
    <w:p w14:paraId="1F01D79E" w14:textId="77777777" w:rsidR="00A25130" w:rsidRDefault="00A25130" w:rsidP="007F176B">
      <w:pPr>
        <w:pStyle w:val="Zkladntextodsazen2"/>
        <w:ind w:left="0"/>
      </w:pPr>
    </w:p>
    <w:p w14:paraId="7DB4D0CF" w14:textId="77777777" w:rsidR="00A25130" w:rsidRDefault="00A25130" w:rsidP="007F176B">
      <w:pPr>
        <w:pStyle w:val="Zkladntextodsazen2"/>
        <w:ind w:left="0"/>
      </w:pPr>
    </w:p>
    <w:p w14:paraId="5FD02B3C" w14:textId="77777777" w:rsidR="00A25130" w:rsidRDefault="00A25130" w:rsidP="007F176B">
      <w:pPr>
        <w:pStyle w:val="Zkladntextodsazen2"/>
        <w:ind w:left="0"/>
      </w:pPr>
    </w:p>
    <w:p w14:paraId="3182221E" w14:textId="77777777" w:rsidR="00A25130" w:rsidRDefault="00A25130" w:rsidP="007F176B">
      <w:pPr>
        <w:pStyle w:val="Zkladntextodsazen2"/>
        <w:ind w:left="0"/>
      </w:pPr>
    </w:p>
    <w:p w14:paraId="525FBEC1" w14:textId="77777777" w:rsidR="00A25130" w:rsidRDefault="00A25130" w:rsidP="007F176B">
      <w:pPr>
        <w:pStyle w:val="Zkladntextodsazen2"/>
        <w:ind w:left="0"/>
      </w:pPr>
    </w:p>
    <w:p w14:paraId="47AEB916" w14:textId="58FD3165" w:rsidR="00A25130" w:rsidRDefault="00A25130" w:rsidP="00A25130">
      <w:pPr>
        <w:pStyle w:val="Zkladntextodsazen2"/>
        <w:spacing w:after="0" w:line="240" w:lineRule="auto"/>
        <w:ind w:left="0"/>
        <w:rPr>
          <w:b/>
          <w:bCs/>
        </w:rPr>
      </w:pPr>
      <w:r w:rsidRPr="00E013DC">
        <w:rPr>
          <w:b/>
          <w:bCs/>
        </w:rPr>
        <w:lastRenderedPageBreak/>
        <w:t xml:space="preserve">Seznam </w:t>
      </w:r>
      <w:r w:rsidR="00E013DC" w:rsidRPr="00E013DC">
        <w:rPr>
          <w:b/>
          <w:bCs/>
        </w:rPr>
        <w:t>akcí, které jsou zařazovány a financovány dle RO č. 1:</w:t>
      </w:r>
    </w:p>
    <w:p w14:paraId="7616BECD" w14:textId="77777777" w:rsidR="00E013DC" w:rsidRPr="00E013DC" w:rsidRDefault="00E013DC" w:rsidP="00A25130">
      <w:pPr>
        <w:pStyle w:val="Zkladntextodsazen2"/>
        <w:spacing w:after="0" w:line="240" w:lineRule="auto"/>
        <w:ind w:left="0"/>
        <w:rPr>
          <w:b/>
          <w:bCs/>
        </w:rPr>
      </w:pPr>
    </w:p>
    <w:p w14:paraId="57749344" w14:textId="77777777" w:rsidR="00E013DC" w:rsidRPr="00FF7BD1" w:rsidRDefault="00E013DC" w:rsidP="00E013DC">
      <w:pPr>
        <w:pStyle w:val="Zkladntext2"/>
        <w:numPr>
          <w:ilvl w:val="0"/>
          <w:numId w:val="1"/>
        </w:numPr>
        <w:rPr>
          <w:bCs/>
          <w:szCs w:val="22"/>
        </w:rPr>
      </w:pPr>
      <w:r w:rsidRPr="00FF7BD1">
        <w:rPr>
          <w:bCs/>
          <w:szCs w:val="22"/>
        </w:rPr>
        <w:t xml:space="preserve">do Kapitoly 01 – rozvoj obce, odboru územního rozvoje a výstavby (OÚRV) ÚMČ, odd. </w:t>
      </w:r>
      <w:r>
        <w:rPr>
          <w:bCs/>
          <w:szCs w:val="22"/>
        </w:rPr>
        <w:t>správy Fondu rozvoje</w:t>
      </w:r>
      <w:r w:rsidRPr="00FF7BD1">
        <w:rPr>
          <w:bCs/>
          <w:szCs w:val="22"/>
        </w:rPr>
        <w:t>,</w:t>
      </w:r>
    </w:p>
    <w:p w14:paraId="0E80AC4A" w14:textId="77777777" w:rsidR="00E013DC" w:rsidRDefault="00E013DC" w:rsidP="00E013DC">
      <w:pPr>
        <w:pStyle w:val="Zkladntext2"/>
        <w:ind w:left="720"/>
        <w:rPr>
          <w:b/>
          <w:szCs w:val="22"/>
          <w:highlight w:val="yellow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7869D12B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09E5DE18" w14:textId="02552562" w:rsidR="00E02027" w:rsidRPr="000237DD" w:rsidRDefault="00E02027" w:rsidP="00E02027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5285F737" w14:textId="1787D98D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751073" w:rsidRPr="000237DD" w14:paraId="3BAD7085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48847527" w14:textId="206C81C5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ED005E">
              <w:rPr>
                <w:color w:val="000000"/>
                <w:sz w:val="22"/>
                <w:szCs w:val="22"/>
              </w:rPr>
              <w:t>"Výstavba nové ZŠ na Rohanském ostrově"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1C8F2C91" w14:textId="0DC67220" w:rsidR="00751073" w:rsidRPr="00121520" w:rsidRDefault="00121520" w:rsidP="00121520">
            <w:pPr>
              <w:ind w:left="36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751073" w:rsidRPr="00121520">
              <w:rPr>
                <w:color w:val="000000"/>
                <w:sz w:val="22"/>
                <w:szCs w:val="22"/>
              </w:rPr>
              <w:t>95 809,3</w:t>
            </w:r>
          </w:p>
        </w:tc>
      </w:tr>
      <w:tr w:rsidR="00751073" w:rsidRPr="000237DD" w14:paraId="65FA6798" w14:textId="77777777" w:rsidTr="00D71173">
        <w:tc>
          <w:tcPr>
            <w:tcW w:w="7083" w:type="dxa"/>
            <w:vAlign w:val="bottom"/>
          </w:tcPr>
          <w:p w14:paraId="07C280DA" w14:textId="37FD5A2F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"Fontána vychovatelna"</w:t>
            </w:r>
          </w:p>
        </w:tc>
        <w:tc>
          <w:tcPr>
            <w:tcW w:w="2131" w:type="dxa"/>
            <w:vAlign w:val="bottom"/>
          </w:tcPr>
          <w:p w14:paraId="4BD5D933" w14:textId="0D46192F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98,1</w:t>
            </w:r>
          </w:p>
        </w:tc>
      </w:tr>
      <w:tr w:rsidR="00751073" w:rsidRPr="000237DD" w14:paraId="7E28E32E" w14:textId="77777777" w:rsidTr="00D71173">
        <w:tc>
          <w:tcPr>
            <w:tcW w:w="7083" w:type="dxa"/>
            <w:vAlign w:val="bottom"/>
          </w:tcPr>
          <w:p w14:paraId="52652BE7" w14:textId="319C29EF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"Projektová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dokumentace  -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rekonstrukce náměstí Ládví"</w:t>
            </w:r>
          </w:p>
        </w:tc>
        <w:tc>
          <w:tcPr>
            <w:tcW w:w="2131" w:type="dxa"/>
            <w:vAlign w:val="bottom"/>
          </w:tcPr>
          <w:p w14:paraId="0E521629" w14:textId="05F7AC37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7 040,0</w:t>
            </w:r>
          </w:p>
        </w:tc>
      </w:tr>
    </w:tbl>
    <w:p w14:paraId="7EDC7EBD" w14:textId="77777777" w:rsidR="0056013B" w:rsidRDefault="0056013B" w:rsidP="00E013DC">
      <w:pPr>
        <w:pStyle w:val="Zkladntext2"/>
        <w:ind w:left="720"/>
        <w:rPr>
          <w:b/>
          <w:szCs w:val="22"/>
          <w:highlight w:val="yellow"/>
        </w:rPr>
      </w:pPr>
    </w:p>
    <w:p w14:paraId="795E5258" w14:textId="77777777" w:rsidR="00E013DC" w:rsidRPr="00F92273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F92273">
        <w:rPr>
          <w:sz w:val="22"/>
          <w:szCs w:val="22"/>
        </w:rPr>
        <w:t>do Kapitoly 0</w:t>
      </w:r>
      <w:r>
        <w:rPr>
          <w:sz w:val="22"/>
          <w:szCs w:val="22"/>
        </w:rPr>
        <w:t>2</w:t>
      </w:r>
      <w:r w:rsidRPr="00F92273">
        <w:rPr>
          <w:sz w:val="22"/>
          <w:szCs w:val="22"/>
        </w:rPr>
        <w:t xml:space="preserve"> – </w:t>
      </w:r>
      <w:r>
        <w:rPr>
          <w:sz w:val="22"/>
          <w:szCs w:val="22"/>
        </w:rPr>
        <w:t>městská infrastruktura</w:t>
      </w:r>
      <w:r w:rsidRPr="00F92273">
        <w:rPr>
          <w:sz w:val="22"/>
          <w:szCs w:val="22"/>
        </w:rPr>
        <w:t xml:space="preserve">, odboru </w:t>
      </w:r>
      <w:r>
        <w:rPr>
          <w:sz w:val="22"/>
          <w:szCs w:val="22"/>
        </w:rPr>
        <w:t>životního prostředí</w:t>
      </w:r>
      <w:r w:rsidRPr="00F92273">
        <w:rPr>
          <w:sz w:val="22"/>
          <w:szCs w:val="22"/>
        </w:rPr>
        <w:t xml:space="preserve"> (O</w:t>
      </w:r>
      <w:r>
        <w:rPr>
          <w:sz w:val="22"/>
          <w:szCs w:val="22"/>
        </w:rPr>
        <w:t>ŽP</w:t>
      </w:r>
      <w:r w:rsidRPr="00F92273">
        <w:rPr>
          <w:sz w:val="22"/>
          <w:szCs w:val="22"/>
        </w:rPr>
        <w:t>) ÚMČ</w:t>
      </w:r>
      <w:r>
        <w:rPr>
          <w:sz w:val="22"/>
          <w:szCs w:val="22"/>
        </w:rPr>
        <w:t>,</w:t>
      </w:r>
    </w:p>
    <w:p w14:paraId="46C66E44" w14:textId="77777777" w:rsidR="0056013B" w:rsidRDefault="0056013B" w:rsidP="0056013B">
      <w:pPr>
        <w:pStyle w:val="Odstavecseseznamem"/>
        <w:jc w:val="both"/>
        <w:rPr>
          <w:sz w:val="22"/>
          <w:szCs w:val="22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11BE6C93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0356436D" w14:textId="2EB2708A" w:rsidR="00E02027" w:rsidRPr="000237DD" w:rsidRDefault="00E02027" w:rsidP="00E02027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1F657176" w14:textId="0E94386D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E02027" w:rsidRPr="000237DD" w14:paraId="640E679D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40215E99" w14:textId="77777777" w:rsidR="00E02027" w:rsidRPr="000237DD" w:rsidRDefault="00E02027" w:rsidP="00E02027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PD - revitalizace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parku Dlážděnka (nauč. stezka)"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5B36E57A" w14:textId="77777777" w:rsidR="00E02027" w:rsidRPr="000237DD" w:rsidRDefault="00E02027" w:rsidP="00E02027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242,0</w:t>
            </w:r>
          </w:p>
        </w:tc>
      </w:tr>
    </w:tbl>
    <w:p w14:paraId="4E0D2B4D" w14:textId="77777777" w:rsidR="0056013B" w:rsidRDefault="0056013B" w:rsidP="0056013B">
      <w:pPr>
        <w:pStyle w:val="Odstavecseseznamem"/>
        <w:jc w:val="both"/>
        <w:rPr>
          <w:sz w:val="22"/>
          <w:szCs w:val="22"/>
        </w:rPr>
      </w:pPr>
    </w:p>
    <w:p w14:paraId="3F2E32C7" w14:textId="71A7A088" w:rsidR="00E013DC" w:rsidRDefault="00E013DC" w:rsidP="00E013DC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Kapitoly 04 – školství, mládež a sport, odboru školství (OŠ) ÚMČ, příspěvku Servisního střediska pro správu svěř. majetku (SeS) MČ Praha 8,</w:t>
      </w:r>
    </w:p>
    <w:p w14:paraId="0A979B2E" w14:textId="77777777" w:rsidR="00E013DC" w:rsidRDefault="00E013DC" w:rsidP="00E013DC">
      <w:pPr>
        <w:jc w:val="both"/>
        <w:rPr>
          <w:sz w:val="22"/>
          <w:szCs w:val="22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6E2D708C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5DDC988B" w14:textId="091FD200" w:rsidR="00E02027" w:rsidRPr="000237DD" w:rsidRDefault="00E02027" w:rsidP="00E02027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72D4F0F9" w14:textId="24C8112F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751073" w:rsidRPr="000237DD" w14:paraId="5AE139C5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20E90D56" w14:textId="400DFB17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B. H. Na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Korábě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půdní vestavba"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27B160F4" w14:textId="3ED2F05A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38,8</w:t>
            </w:r>
          </w:p>
        </w:tc>
      </w:tr>
      <w:tr w:rsidR="00751073" w:rsidRPr="000237DD" w14:paraId="66AAEAC9" w14:textId="77777777" w:rsidTr="00D71173">
        <w:tc>
          <w:tcPr>
            <w:tcW w:w="7083" w:type="dxa"/>
            <w:vAlign w:val="bottom"/>
          </w:tcPr>
          <w:p w14:paraId="0D721F33" w14:textId="7B0B8A06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B. H.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Zenklova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půdní vestavba"</w:t>
            </w:r>
          </w:p>
        </w:tc>
        <w:tc>
          <w:tcPr>
            <w:tcW w:w="2131" w:type="dxa"/>
            <w:vAlign w:val="bottom"/>
          </w:tcPr>
          <w:p w14:paraId="6E2398D4" w14:textId="1706A04C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43,2</w:t>
            </w:r>
          </w:p>
        </w:tc>
      </w:tr>
      <w:tr w:rsidR="00751073" w:rsidRPr="000237DD" w14:paraId="057145B5" w14:textId="77777777" w:rsidTr="00D71173">
        <w:tc>
          <w:tcPr>
            <w:tcW w:w="7083" w:type="dxa"/>
            <w:vAlign w:val="bottom"/>
          </w:tcPr>
          <w:p w14:paraId="45FDFEE8" w14:textId="624B4D99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Palmovka (Heydukova) -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PD - půdní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vestavba"</w:t>
            </w:r>
          </w:p>
        </w:tc>
        <w:tc>
          <w:tcPr>
            <w:tcW w:w="2131" w:type="dxa"/>
            <w:vAlign w:val="bottom"/>
          </w:tcPr>
          <w:p w14:paraId="3C28D49C" w14:textId="7FE0B26B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42,4</w:t>
            </w:r>
          </w:p>
        </w:tc>
      </w:tr>
      <w:tr w:rsidR="00751073" w:rsidRPr="000237DD" w14:paraId="50D0DFA0" w14:textId="77777777" w:rsidTr="00D71173">
        <w:tc>
          <w:tcPr>
            <w:tcW w:w="7083" w:type="dxa"/>
            <w:vAlign w:val="bottom"/>
          </w:tcPr>
          <w:p w14:paraId="658BECD8" w14:textId="5C8E343C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"ZŠ Palmovka (Heydukova)-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PD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nástavba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dvorního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traktu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37DD">
              <w:rPr>
                <w:color w:val="000000"/>
                <w:sz w:val="22"/>
                <w:szCs w:val="22"/>
              </w:rPr>
              <w:t>-tělocvična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2131" w:type="dxa"/>
            <w:vAlign w:val="bottom"/>
          </w:tcPr>
          <w:p w14:paraId="440A0E3C" w14:textId="25DDB8CF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56,9</w:t>
            </w:r>
          </w:p>
        </w:tc>
      </w:tr>
      <w:tr w:rsidR="00751073" w:rsidRPr="000237DD" w14:paraId="3C83A204" w14:textId="77777777" w:rsidTr="00D71173">
        <w:tc>
          <w:tcPr>
            <w:tcW w:w="7083" w:type="dxa"/>
            <w:vAlign w:val="bottom"/>
          </w:tcPr>
          <w:p w14:paraId="781FD011" w14:textId="2E064ED6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"MŠ U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Sluncové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přístavba objektu školky"</w:t>
            </w:r>
          </w:p>
        </w:tc>
        <w:tc>
          <w:tcPr>
            <w:tcW w:w="2131" w:type="dxa"/>
            <w:vAlign w:val="bottom"/>
          </w:tcPr>
          <w:p w14:paraId="777E1F4C" w14:textId="1FF9F8A9" w:rsidR="00751073" w:rsidRPr="00E02027" w:rsidRDefault="00751073" w:rsidP="00751073">
            <w:pPr>
              <w:pStyle w:val="Odstavecseseznamem"/>
              <w:ind w:left="1140"/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1 923,9</w:t>
            </w:r>
          </w:p>
        </w:tc>
      </w:tr>
      <w:tr w:rsidR="00751073" w:rsidRPr="000237DD" w14:paraId="37B45A94" w14:textId="77777777" w:rsidTr="00D71173">
        <w:tc>
          <w:tcPr>
            <w:tcW w:w="7083" w:type="dxa"/>
            <w:vAlign w:val="bottom"/>
          </w:tcPr>
          <w:p w14:paraId="20EB5397" w14:textId="4D0FF93E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Petra Strozziho-PD-zkapacitnění objektu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školy - nástavba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2131" w:type="dxa"/>
            <w:vAlign w:val="bottom"/>
          </w:tcPr>
          <w:p w14:paraId="7EF27D0D" w14:textId="4FB4ECC2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107,4</w:t>
            </w:r>
          </w:p>
        </w:tc>
      </w:tr>
      <w:tr w:rsidR="00751073" w:rsidRPr="000237DD" w14:paraId="67C3F578" w14:textId="77777777" w:rsidTr="00D71173">
        <w:tc>
          <w:tcPr>
            <w:tcW w:w="7083" w:type="dxa"/>
            <w:vAlign w:val="bottom"/>
          </w:tcPr>
          <w:p w14:paraId="1D03A72D" w14:textId="6D43417E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Petra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Strozziho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zkapacitnění objektu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školy - přístavba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2131" w:type="dxa"/>
            <w:vAlign w:val="bottom"/>
          </w:tcPr>
          <w:p w14:paraId="303120CC" w14:textId="1EE7265E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84,7</w:t>
            </w:r>
          </w:p>
        </w:tc>
      </w:tr>
      <w:tr w:rsidR="00751073" w:rsidRPr="000237DD" w14:paraId="66325284" w14:textId="77777777" w:rsidTr="00D71173">
        <w:tc>
          <w:tcPr>
            <w:tcW w:w="7083" w:type="dxa"/>
            <w:vAlign w:val="bottom"/>
          </w:tcPr>
          <w:p w14:paraId="63ACE1BF" w14:textId="31E1CB11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"KD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Ládví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revitalizace předprostoru KD"</w:t>
            </w:r>
          </w:p>
        </w:tc>
        <w:tc>
          <w:tcPr>
            <w:tcW w:w="2131" w:type="dxa"/>
            <w:vAlign w:val="bottom"/>
          </w:tcPr>
          <w:p w14:paraId="7A5D3E77" w14:textId="0841DB0A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15,5</w:t>
            </w:r>
          </w:p>
        </w:tc>
      </w:tr>
      <w:tr w:rsidR="00751073" w:rsidRPr="000237DD" w14:paraId="349B74A4" w14:textId="77777777" w:rsidTr="00D71173">
        <w:tc>
          <w:tcPr>
            <w:tcW w:w="7083" w:type="dxa"/>
            <w:vAlign w:val="bottom"/>
          </w:tcPr>
          <w:p w14:paraId="33947263" w14:textId="083E3439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Burešova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propoj. obj. školy z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ŠJ - krčekP</w:t>
            </w:r>
            <w:proofErr w:type="gramEnd"/>
          </w:p>
        </w:tc>
        <w:tc>
          <w:tcPr>
            <w:tcW w:w="2131" w:type="dxa"/>
            <w:vAlign w:val="bottom"/>
          </w:tcPr>
          <w:p w14:paraId="60F51109" w14:textId="47C4B311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29,0</w:t>
            </w:r>
          </w:p>
        </w:tc>
      </w:tr>
      <w:tr w:rsidR="00751073" w:rsidRPr="000237DD" w14:paraId="4F0DD3B4" w14:textId="77777777" w:rsidTr="00D71173">
        <w:tc>
          <w:tcPr>
            <w:tcW w:w="7083" w:type="dxa"/>
            <w:vAlign w:val="bottom"/>
          </w:tcPr>
          <w:p w14:paraId="4AD68068" w14:textId="5A55021C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"MŠ Na Korábě,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Lindnerova - polytechnická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učebna"</w:t>
            </w:r>
          </w:p>
        </w:tc>
        <w:tc>
          <w:tcPr>
            <w:tcW w:w="2131" w:type="dxa"/>
            <w:vAlign w:val="bottom"/>
          </w:tcPr>
          <w:p w14:paraId="220904E7" w14:textId="297AE202" w:rsidR="00751073" w:rsidRPr="00E02027" w:rsidRDefault="00751073" w:rsidP="00751073">
            <w:pPr>
              <w:pStyle w:val="Odstavecseseznamem"/>
              <w:ind w:left="1080"/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0237D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</w:t>
            </w:r>
            <w:r w:rsidRPr="000237DD">
              <w:rPr>
                <w:color w:val="000000"/>
                <w:sz w:val="22"/>
                <w:szCs w:val="22"/>
              </w:rPr>
              <w:t>00,0</w:t>
            </w:r>
          </w:p>
        </w:tc>
      </w:tr>
      <w:tr w:rsidR="00751073" w:rsidRPr="000237DD" w14:paraId="07D7D54E" w14:textId="77777777" w:rsidTr="00D71173">
        <w:tc>
          <w:tcPr>
            <w:tcW w:w="7083" w:type="dxa"/>
            <w:vAlign w:val="bottom"/>
          </w:tcPr>
          <w:p w14:paraId="607F8CA9" w14:textId="47F48E1A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Glowackého - PD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- rozvoj hřišť a zázemí Glowackého"</w:t>
            </w:r>
          </w:p>
        </w:tc>
        <w:tc>
          <w:tcPr>
            <w:tcW w:w="2131" w:type="dxa"/>
            <w:vAlign w:val="bottom"/>
          </w:tcPr>
          <w:p w14:paraId="18441B4B" w14:textId="6A860182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Pr="000237DD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936</w:t>
            </w:r>
            <w:r w:rsidRPr="000237DD">
              <w:rPr>
                <w:color w:val="000000"/>
                <w:sz w:val="22"/>
                <w:szCs w:val="22"/>
              </w:rPr>
              <w:t>,0</w:t>
            </w:r>
          </w:p>
        </w:tc>
      </w:tr>
      <w:tr w:rsidR="00751073" w:rsidRPr="000237DD" w14:paraId="7281BCAF" w14:textId="77777777" w:rsidTr="00D71173">
        <w:tc>
          <w:tcPr>
            <w:tcW w:w="7083" w:type="dxa"/>
            <w:vAlign w:val="bottom"/>
          </w:tcPr>
          <w:p w14:paraId="7E1EC8A1" w14:textId="16C700AA" w:rsidR="00751073" w:rsidRPr="000237DD" w:rsidRDefault="00751073" w:rsidP="00751073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"ZŠ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 xml:space="preserve">Mazurská - </w:t>
            </w:r>
            <w:r>
              <w:rPr>
                <w:color w:val="000000"/>
                <w:sz w:val="22"/>
                <w:szCs w:val="22"/>
              </w:rPr>
              <w:t>r</w:t>
            </w:r>
            <w:r w:rsidRPr="000237DD">
              <w:rPr>
                <w:color w:val="000000"/>
                <w:sz w:val="22"/>
                <w:szCs w:val="22"/>
              </w:rPr>
              <w:t>ekonstrukce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 xml:space="preserve"> povrchu volejbalového hřiště"</w:t>
            </w:r>
          </w:p>
        </w:tc>
        <w:tc>
          <w:tcPr>
            <w:tcW w:w="2131" w:type="dxa"/>
            <w:vAlign w:val="bottom"/>
          </w:tcPr>
          <w:p w14:paraId="7E03CAA3" w14:textId="7267EB5E" w:rsidR="00751073" w:rsidRPr="000237DD" w:rsidRDefault="00751073" w:rsidP="00751073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16,0</w:t>
            </w:r>
          </w:p>
        </w:tc>
      </w:tr>
      <w:tr w:rsidR="00751073" w:rsidRPr="000237DD" w14:paraId="1057590B" w14:textId="77777777" w:rsidTr="00835862">
        <w:tc>
          <w:tcPr>
            <w:tcW w:w="7083" w:type="dxa"/>
            <w:vAlign w:val="bottom"/>
          </w:tcPr>
          <w:p w14:paraId="513E2DDD" w14:textId="17BD6E76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„ZŠ Ústavní – p</w:t>
            </w:r>
            <w:r w:rsidRPr="009942A4">
              <w:rPr>
                <w:color w:val="000000"/>
                <w:sz w:val="22"/>
                <w:szCs w:val="22"/>
              </w:rPr>
              <w:t xml:space="preserve">řístavba Základní školy </w:t>
            </w:r>
            <w:proofErr w:type="gramStart"/>
            <w:r w:rsidRPr="009942A4">
              <w:rPr>
                <w:color w:val="000000"/>
                <w:sz w:val="22"/>
                <w:szCs w:val="22"/>
              </w:rPr>
              <w:t>Ústavní</w:t>
            </w:r>
            <w:r>
              <w:rPr>
                <w:color w:val="000000"/>
                <w:sz w:val="22"/>
                <w:szCs w:val="22"/>
              </w:rPr>
              <w:t>„</w:t>
            </w:r>
            <w:proofErr w:type="gramEnd"/>
          </w:p>
        </w:tc>
        <w:tc>
          <w:tcPr>
            <w:tcW w:w="2131" w:type="dxa"/>
            <w:vAlign w:val="center"/>
          </w:tcPr>
          <w:p w14:paraId="59724895" w14:textId="59435B57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 w:rsidRPr="009942A4">
              <w:rPr>
                <w:color w:val="000000"/>
                <w:sz w:val="22"/>
                <w:szCs w:val="22"/>
              </w:rPr>
              <w:t>5 000,0</w:t>
            </w:r>
          </w:p>
        </w:tc>
      </w:tr>
      <w:tr w:rsidR="00751073" w:rsidRPr="000237DD" w14:paraId="23BBDB10" w14:textId="77777777" w:rsidTr="00835862">
        <w:tc>
          <w:tcPr>
            <w:tcW w:w="7083" w:type="dxa"/>
            <w:vAlign w:val="bottom"/>
          </w:tcPr>
          <w:p w14:paraId="65AC81C2" w14:textId="0813F479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„ZŠ Libčická – r</w:t>
            </w:r>
            <w:r w:rsidRPr="009942A4">
              <w:rPr>
                <w:color w:val="000000"/>
                <w:sz w:val="22"/>
                <w:szCs w:val="22"/>
              </w:rPr>
              <w:t xml:space="preserve">ealizace víceúčelového </w:t>
            </w:r>
            <w:proofErr w:type="gramStart"/>
            <w:r w:rsidRPr="009942A4">
              <w:rPr>
                <w:color w:val="000000"/>
                <w:sz w:val="22"/>
                <w:szCs w:val="22"/>
              </w:rPr>
              <w:t>hřiště</w:t>
            </w:r>
            <w:r>
              <w:rPr>
                <w:color w:val="000000"/>
                <w:sz w:val="22"/>
                <w:szCs w:val="22"/>
              </w:rPr>
              <w:t>„</w:t>
            </w:r>
            <w:proofErr w:type="gramEnd"/>
          </w:p>
        </w:tc>
        <w:tc>
          <w:tcPr>
            <w:tcW w:w="2131" w:type="dxa"/>
            <w:vAlign w:val="center"/>
          </w:tcPr>
          <w:p w14:paraId="25FADB4D" w14:textId="00966D99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 w:rsidRPr="009942A4">
              <w:rPr>
                <w:color w:val="000000"/>
                <w:sz w:val="22"/>
                <w:szCs w:val="22"/>
              </w:rPr>
              <w:t>7 600,0</w:t>
            </w:r>
          </w:p>
        </w:tc>
      </w:tr>
      <w:tr w:rsidR="00751073" w:rsidRPr="000237DD" w14:paraId="5BD4CDAB" w14:textId="77777777" w:rsidTr="00D71173">
        <w:tc>
          <w:tcPr>
            <w:tcW w:w="7083" w:type="dxa"/>
            <w:vAlign w:val="bottom"/>
          </w:tcPr>
          <w:p w14:paraId="784C8A89" w14:textId="25F73D6E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„MŠ Dolákova - </w:t>
            </w:r>
            <w:proofErr w:type="gramStart"/>
            <w:r>
              <w:rPr>
                <w:color w:val="000000"/>
                <w:sz w:val="22"/>
                <w:szCs w:val="22"/>
              </w:rPr>
              <w:t>v</w:t>
            </w:r>
            <w:r w:rsidRPr="00594A2E">
              <w:rPr>
                <w:color w:val="000000"/>
                <w:sz w:val="22"/>
                <w:szCs w:val="22"/>
              </w:rPr>
              <w:t>enkovní  zastínění</w:t>
            </w:r>
            <w:proofErr w:type="gramEnd"/>
            <w:r w:rsidRPr="00594A2E">
              <w:rPr>
                <w:color w:val="000000"/>
                <w:sz w:val="22"/>
                <w:szCs w:val="22"/>
              </w:rPr>
              <w:t xml:space="preserve"> objektu</w:t>
            </w:r>
            <w:r>
              <w:rPr>
                <w:color w:val="000000"/>
                <w:sz w:val="22"/>
                <w:szCs w:val="22"/>
              </w:rPr>
              <w:t>“</w:t>
            </w:r>
          </w:p>
        </w:tc>
        <w:tc>
          <w:tcPr>
            <w:tcW w:w="2131" w:type="dxa"/>
            <w:vAlign w:val="bottom"/>
          </w:tcPr>
          <w:p w14:paraId="2B6BA63A" w14:textId="18FC7D4E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1 200,0</w:t>
            </w:r>
          </w:p>
        </w:tc>
      </w:tr>
      <w:tr w:rsidR="00751073" w:rsidRPr="000237DD" w14:paraId="5C26ACBF" w14:textId="77777777" w:rsidTr="00D71173">
        <w:tc>
          <w:tcPr>
            <w:tcW w:w="7083" w:type="dxa"/>
            <w:vAlign w:val="bottom"/>
          </w:tcPr>
          <w:p w14:paraId="301F81BD" w14:textId="295FDE3C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„MŠ Řešovská – </w:t>
            </w:r>
            <w:proofErr w:type="gramStart"/>
            <w:r>
              <w:rPr>
                <w:color w:val="000000"/>
                <w:sz w:val="22"/>
                <w:szCs w:val="22"/>
              </w:rPr>
              <w:t>v</w:t>
            </w:r>
            <w:r w:rsidRPr="00594A2E">
              <w:rPr>
                <w:color w:val="000000"/>
                <w:sz w:val="22"/>
                <w:szCs w:val="22"/>
              </w:rPr>
              <w:t>enkovní  zastínění</w:t>
            </w:r>
            <w:proofErr w:type="gramEnd"/>
            <w:r w:rsidRPr="00594A2E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94A2E">
              <w:rPr>
                <w:color w:val="000000"/>
                <w:sz w:val="22"/>
                <w:szCs w:val="22"/>
              </w:rPr>
              <w:t>objektu  hl.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594A2E">
              <w:rPr>
                <w:color w:val="000000"/>
                <w:sz w:val="22"/>
                <w:szCs w:val="22"/>
              </w:rPr>
              <w:t>pavilon</w:t>
            </w:r>
            <w:r>
              <w:rPr>
                <w:color w:val="000000"/>
                <w:sz w:val="22"/>
                <w:szCs w:val="22"/>
              </w:rPr>
              <w:t>„</w:t>
            </w:r>
            <w:proofErr w:type="gramEnd"/>
          </w:p>
        </w:tc>
        <w:tc>
          <w:tcPr>
            <w:tcW w:w="2131" w:type="dxa"/>
            <w:vAlign w:val="bottom"/>
          </w:tcPr>
          <w:p w14:paraId="43C0F292" w14:textId="5DDD6B2A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1 200,0</w:t>
            </w:r>
          </w:p>
        </w:tc>
      </w:tr>
      <w:tr w:rsidR="00751073" w:rsidRPr="000237DD" w14:paraId="7217467B" w14:textId="77777777" w:rsidTr="00D71173">
        <w:tc>
          <w:tcPr>
            <w:tcW w:w="7083" w:type="dxa"/>
            <w:vAlign w:val="bottom"/>
          </w:tcPr>
          <w:p w14:paraId="1F7E214A" w14:textId="126517C5" w:rsidR="00751073" w:rsidRPr="000237DD" w:rsidRDefault="00751073" w:rsidP="00751073">
            <w:pPr>
              <w:pStyle w:val="Odstavecseseznamem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„ZŠ Ústavní – r</w:t>
            </w:r>
            <w:r w:rsidRPr="00594A2E">
              <w:rPr>
                <w:color w:val="000000"/>
                <w:sz w:val="22"/>
                <w:szCs w:val="22"/>
              </w:rPr>
              <w:t xml:space="preserve">ealizace klimatizace jižní </w:t>
            </w:r>
            <w:proofErr w:type="gramStart"/>
            <w:r w:rsidRPr="00594A2E">
              <w:rPr>
                <w:color w:val="000000"/>
                <w:sz w:val="22"/>
                <w:szCs w:val="22"/>
              </w:rPr>
              <w:t>strana</w:t>
            </w:r>
            <w:r>
              <w:rPr>
                <w:color w:val="000000"/>
                <w:sz w:val="22"/>
                <w:szCs w:val="22"/>
              </w:rPr>
              <w:t>„</w:t>
            </w:r>
            <w:proofErr w:type="gramEnd"/>
          </w:p>
        </w:tc>
        <w:tc>
          <w:tcPr>
            <w:tcW w:w="2131" w:type="dxa"/>
            <w:vAlign w:val="bottom"/>
          </w:tcPr>
          <w:p w14:paraId="44CFC722" w14:textId="4B4D92C5" w:rsidR="00751073" w:rsidRPr="000237DD" w:rsidRDefault="00751073" w:rsidP="00751073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1 200,0</w:t>
            </w:r>
          </w:p>
        </w:tc>
      </w:tr>
    </w:tbl>
    <w:p w14:paraId="42D70109" w14:textId="78CFB03A" w:rsidR="0056013B" w:rsidRDefault="00751073" w:rsidP="00E02027">
      <w:pPr>
        <w:pStyle w:val="Zkladntextodsazen2"/>
        <w:spacing w:after="0" w:line="240" w:lineRule="auto"/>
      </w:pPr>
      <w:r>
        <w:tab/>
      </w:r>
    </w:p>
    <w:p w14:paraId="7528E4DC" w14:textId="77777777" w:rsidR="00E013DC" w:rsidRDefault="00E013DC" w:rsidP="00E02027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Kapitoly 08 – hospodářství, odboru správy majetku (OSM) ÚMČ</w:t>
      </w:r>
    </w:p>
    <w:p w14:paraId="74EF8E00" w14:textId="77777777" w:rsidR="007958E8" w:rsidRDefault="007958E8" w:rsidP="007958E8">
      <w:pPr>
        <w:jc w:val="both"/>
        <w:rPr>
          <w:sz w:val="22"/>
          <w:szCs w:val="22"/>
        </w:rPr>
      </w:pPr>
    </w:p>
    <w:tbl>
      <w:tblPr>
        <w:tblStyle w:val="Mkatabulky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131"/>
      </w:tblGrid>
      <w:tr w:rsidR="00E02027" w:rsidRPr="000237DD" w14:paraId="4B2F6CAD" w14:textId="77777777" w:rsidTr="00D71173">
        <w:tc>
          <w:tcPr>
            <w:tcW w:w="7083" w:type="dxa"/>
            <w:tcBorders>
              <w:bottom w:val="single" w:sz="4" w:space="0" w:color="auto"/>
            </w:tcBorders>
          </w:tcPr>
          <w:p w14:paraId="5CCEABC5" w14:textId="62D29A6D" w:rsidR="00E02027" w:rsidRPr="007958E8" w:rsidRDefault="00E02027" w:rsidP="00E02027">
            <w:pPr>
              <w:jc w:val="both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Název akce</w:t>
            </w: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14:paraId="7FA07EDA" w14:textId="447B403B" w:rsidR="00E02027" w:rsidRPr="000237DD" w:rsidRDefault="00E02027" w:rsidP="00E02027">
            <w:pPr>
              <w:jc w:val="right"/>
              <w:rPr>
                <w:color w:val="000000"/>
                <w:sz w:val="22"/>
                <w:szCs w:val="22"/>
              </w:rPr>
            </w:pPr>
            <w:r w:rsidRPr="000237DD">
              <w:rPr>
                <w:b/>
                <w:bCs/>
                <w:sz w:val="22"/>
                <w:szCs w:val="22"/>
              </w:rPr>
              <w:t>RZ v tis. Kč</w:t>
            </w:r>
          </w:p>
        </w:tc>
      </w:tr>
      <w:tr w:rsidR="00CF21FB" w:rsidRPr="000237DD" w14:paraId="559A2870" w14:textId="77777777" w:rsidTr="00D71173">
        <w:tc>
          <w:tcPr>
            <w:tcW w:w="7083" w:type="dxa"/>
            <w:tcBorders>
              <w:top w:val="single" w:sz="4" w:space="0" w:color="auto"/>
            </w:tcBorders>
            <w:vAlign w:val="bottom"/>
          </w:tcPr>
          <w:p w14:paraId="031A03FB" w14:textId="5A148A24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Zenklova 27 "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bottom"/>
          </w:tcPr>
          <w:p w14:paraId="18176C15" w14:textId="0001294E" w:rsidR="00CF21FB" w:rsidRPr="000237DD" w:rsidRDefault="00CF21FB" w:rsidP="00CF21FB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747,6</w:t>
            </w:r>
          </w:p>
        </w:tc>
      </w:tr>
      <w:tr w:rsidR="00CF21FB" w:rsidRPr="000237DD" w14:paraId="1D478DE1" w14:textId="77777777" w:rsidTr="00D71173">
        <w:tc>
          <w:tcPr>
            <w:tcW w:w="7083" w:type="dxa"/>
            <w:vAlign w:val="bottom"/>
          </w:tcPr>
          <w:p w14:paraId="160E341F" w14:textId="061317CA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 xml:space="preserve">"Rekonstrukce NP pro dětskou skupinu Palmovka </w:t>
            </w:r>
            <w:proofErr w:type="gramStart"/>
            <w:r w:rsidRPr="000237DD">
              <w:rPr>
                <w:color w:val="000000"/>
                <w:sz w:val="22"/>
                <w:szCs w:val="22"/>
              </w:rPr>
              <w:t>6a</w:t>
            </w:r>
            <w:proofErr w:type="gramEnd"/>
            <w:r w:rsidRPr="000237DD">
              <w:rPr>
                <w:color w:val="000000"/>
                <w:sz w:val="22"/>
                <w:szCs w:val="22"/>
              </w:rPr>
              <w:t>"</w:t>
            </w:r>
          </w:p>
        </w:tc>
        <w:tc>
          <w:tcPr>
            <w:tcW w:w="2131" w:type="dxa"/>
            <w:vAlign w:val="bottom"/>
          </w:tcPr>
          <w:p w14:paraId="39F23E29" w14:textId="619784D3" w:rsidR="00CF21FB" w:rsidRPr="00E02027" w:rsidRDefault="00CF21FB" w:rsidP="00CF21FB">
            <w:pPr>
              <w:pStyle w:val="Odstavecseseznamem"/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17 218,0</w:t>
            </w:r>
          </w:p>
        </w:tc>
      </w:tr>
      <w:tr w:rsidR="00CF21FB" w:rsidRPr="000237DD" w14:paraId="1197EC03" w14:textId="77777777" w:rsidTr="00D71173">
        <w:tc>
          <w:tcPr>
            <w:tcW w:w="7083" w:type="dxa"/>
            <w:vAlign w:val="bottom"/>
          </w:tcPr>
          <w:p w14:paraId="5D1AA231" w14:textId="0DBB415A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Nekvasilova 2"</w:t>
            </w:r>
          </w:p>
        </w:tc>
        <w:tc>
          <w:tcPr>
            <w:tcW w:w="2131" w:type="dxa"/>
            <w:vAlign w:val="bottom"/>
          </w:tcPr>
          <w:p w14:paraId="61CD0724" w14:textId="5E54F029" w:rsidR="00CF21FB" w:rsidRPr="00E02027" w:rsidRDefault="00CF21FB" w:rsidP="00CF21FB">
            <w:pPr>
              <w:pStyle w:val="Odstavecseseznamem"/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9 843,0</w:t>
            </w:r>
          </w:p>
        </w:tc>
      </w:tr>
      <w:tr w:rsidR="00CF21FB" w:rsidRPr="000237DD" w14:paraId="11375174" w14:textId="77777777" w:rsidTr="00D71173">
        <w:tc>
          <w:tcPr>
            <w:tcW w:w="7083" w:type="dxa"/>
            <w:vAlign w:val="bottom"/>
          </w:tcPr>
          <w:p w14:paraId="0C45F334" w14:textId="1C3E6A75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"Rekonstrukce NP pro dětskou skupinu Draháň"</w:t>
            </w:r>
          </w:p>
        </w:tc>
        <w:tc>
          <w:tcPr>
            <w:tcW w:w="2131" w:type="dxa"/>
            <w:vAlign w:val="bottom"/>
          </w:tcPr>
          <w:p w14:paraId="728FC9A2" w14:textId="4C1E763B" w:rsidR="00CF21FB" w:rsidRPr="000237DD" w:rsidRDefault="00CF21FB" w:rsidP="00CF21FB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10 000,0</w:t>
            </w:r>
          </w:p>
        </w:tc>
      </w:tr>
      <w:tr w:rsidR="00CF21FB" w:rsidRPr="000237DD" w14:paraId="12F3A05E" w14:textId="77777777" w:rsidTr="00D71173">
        <w:tc>
          <w:tcPr>
            <w:tcW w:w="7083" w:type="dxa"/>
            <w:vAlign w:val="bottom"/>
          </w:tcPr>
          <w:p w14:paraId="123C7D86" w14:textId="759D7E38" w:rsidR="00CF21FB" w:rsidRPr="000237DD" w:rsidRDefault="00CF21FB" w:rsidP="00CF21FB">
            <w:pPr>
              <w:pStyle w:val="Odstavecseseznamem"/>
              <w:jc w:val="both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"Dětské hřiště při DS Zenklova 23"</w:t>
            </w:r>
          </w:p>
        </w:tc>
        <w:tc>
          <w:tcPr>
            <w:tcW w:w="2131" w:type="dxa"/>
            <w:vAlign w:val="bottom"/>
          </w:tcPr>
          <w:p w14:paraId="35A841DE" w14:textId="3E141E20" w:rsidR="00CF21FB" w:rsidRPr="000237DD" w:rsidRDefault="00CF21FB" w:rsidP="00CF21FB">
            <w:pPr>
              <w:jc w:val="right"/>
              <w:rPr>
                <w:sz w:val="22"/>
                <w:szCs w:val="22"/>
              </w:rPr>
            </w:pPr>
            <w:r w:rsidRPr="000237DD">
              <w:rPr>
                <w:color w:val="000000"/>
                <w:sz w:val="22"/>
                <w:szCs w:val="22"/>
              </w:rPr>
              <w:t>215,0</w:t>
            </w:r>
          </w:p>
        </w:tc>
      </w:tr>
    </w:tbl>
    <w:p w14:paraId="6742A753" w14:textId="77777777" w:rsidR="007958E8" w:rsidRPr="007958E8" w:rsidRDefault="007958E8" w:rsidP="007958E8">
      <w:pPr>
        <w:pStyle w:val="Zkladntextodsazen2"/>
      </w:pPr>
    </w:p>
    <w:sectPr w:rsidR="007958E8" w:rsidRPr="007958E8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85EE0"/>
    <w:multiLevelType w:val="hybridMultilevel"/>
    <w:tmpl w:val="A9B29306"/>
    <w:lvl w:ilvl="0" w:tplc="E10E94B0">
      <w:start w:val="314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A38E2"/>
    <w:multiLevelType w:val="hybridMultilevel"/>
    <w:tmpl w:val="E3141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CE454A"/>
    <w:multiLevelType w:val="hybridMultilevel"/>
    <w:tmpl w:val="DC1816F6"/>
    <w:lvl w:ilvl="0" w:tplc="E152B3B6">
      <w:start w:val="1"/>
      <w:numFmt w:val="decimal"/>
      <w:lvlText w:val="%1"/>
      <w:lvlJc w:val="left"/>
      <w:pPr>
        <w:ind w:left="114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7B7C72"/>
    <w:multiLevelType w:val="hybridMultilevel"/>
    <w:tmpl w:val="6DF27560"/>
    <w:lvl w:ilvl="0" w:tplc="D0E20120">
      <w:start w:val="17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8F63A4"/>
    <w:multiLevelType w:val="hybridMultilevel"/>
    <w:tmpl w:val="9BCED3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DB6F16"/>
    <w:multiLevelType w:val="hybridMultilevel"/>
    <w:tmpl w:val="9E20CDFA"/>
    <w:lvl w:ilvl="0" w:tplc="0EC29C74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E87BB1"/>
    <w:multiLevelType w:val="hybridMultilevel"/>
    <w:tmpl w:val="CF3260C6"/>
    <w:lvl w:ilvl="0" w:tplc="45A2EF08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1944DB"/>
    <w:multiLevelType w:val="hybridMultilevel"/>
    <w:tmpl w:val="BBECC7F2"/>
    <w:lvl w:ilvl="0" w:tplc="13FC00D8">
      <w:start w:val="1"/>
      <w:numFmt w:val="decimal"/>
      <w:lvlText w:val="%1"/>
      <w:lvlJc w:val="left"/>
      <w:pPr>
        <w:ind w:left="108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1681838">
    <w:abstractNumId w:val="16"/>
  </w:num>
  <w:num w:numId="2" w16cid:durableId="857236465">
    <w:abstractNumId w:val="6"/>
  </w:num>
  <w:num w:numId="3" w16cid:durableId="2174745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5927651">
    <w:abstractNumId w:val="26"/>
  </w:num>
  <w:num w:numId="5" w16cid:durableId="1861627060">
    <w:abstractNumId w:val="0"/>
  </w:num>
  <w:num w:numId="6" w16cid:durableId="58016706">
    <w:abstractNumId w:val="20"/>
  </w:num>
  <w:num w:numId="7" w16cid:durableId="257564863">
    <w:abstractNumId w:val="22"/>
  </w:num>
  <w:num w:numId="8" w16cid:durableId="1326205699">
    <w:abstractNumId w:val="19"/>
  </w:num>
  <w:num w:numId="9" w16cid:durableId="184712778">
    <w:abstractNumId w:val="13"/>
  </w:num>
  <w:num w:numId="10" w16cid:durableId="899055283">
    <w:abstractNumId w:val="10"/>
  </w:num>
  <w:num w:numId="11" w16cid:durableId="1275476345">
    <w:abstractNumId w:val="5"/>
  </w:num>
  <w:num w:numId="12" w16cid:durableId="1768454771">
    <w:abstractNumId w:val="15"/>
  </w:num>
  <w:num w:numId="13" w16cid:durableId="202251872">
    <w:abstractNumId w:val="16"/>
  </w:num>
  <w:num w:numId="14" w16cid:durableId="1201436734">
    <w:abstractNumId w:val="7"/>
  </w:num>
  <w:num w:numId="15" w16cid:durableId="136386639">
    <w:abstractNumId w:val="25"/>
  </w:num>
  <w:num w:numId="16" w16cid:durableId="613293473">
    <w:abstractNumId w:val="28"/>
  </w:num>
  <w:num w:numId="17" w16cid:durableId="242955936">
    <w:abstractNumId w:val="18"/>
  </w:num>
  <w:num w:numId="18" w16cid:durableId="1891958928">
    <w:abstractNumId w:val="14"/>
  </w:num>
  <w:num w:numId="19" w16cid:durableId="1332294110">
    <w:abstractNumId w:val="12"/>
  </w:num>
  <w:num w:numId="20" w16cid:durableId="1581479902">
    <w:abstractNumId w:val="0"/>
  </w:num>
  <w:num w:numId="21" w16cid:durableId="1808204613">
    <w:abstractNumId w:val="24"/>
  </w:num>
  <w:num w:numId="22" w16cid:durableId="1978801950">
    <w:abstractNumId w:val="4"/>
  </w:num>
  <w:num w:numId="23" w16cid:durableId="1849785223">
    <w:abstractNumId w:val="3"/>
  </w:num>
  <w:num w:numId="24" w16cid:durableId="639383386">
    <w:abstractNumId w:val="11"/>
  </w:num>
  <w:num w:numId="25" w16cid:durableId="428357803">
    <w:abstractNumId w:val="1"/>
  </w:num>
  <w:num w:numId="26" w16cid:durableId="2014795387">
    <w:abstractNumId w:val="8"/>
  </w:num>
  <w:num w:numId="27" w16cid:durableId="1192108433">
    <w:abstractNumId w:val="21"/>
  </w:num>
  <w:num w:numId="28" w16cid:durableId="1601722016">
    <w:abstractNumId w:val="2"/>
  </w:num>
  <w:num w:numId="29" w16cid:durableId="691494648">
    <w:abstractNumId w:val="27"/>
  </w:num>
  <w:num w:numId="30" w16cid:durableId="822044424">
    <w:abstractNumId w:val="17"/>
  </w:num>
  <w:num w:numId="31" w16cid:durableId="2041856978">
    <w:abstractNumId w:val="23"/>
  </w:num>
  <w:num w:numId="32" w16cid:durableId="1389110523">
    <w:abstractNumId w:val="9"/>
  </w:num>
  <w:num w:numId="33" w16cid:durableId="205484338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407E"/>
    <w:rsid w:val="000052EC"/>
    <w:rsid w:val="00010DA4"/>
    <w:rsid w:val="00016AA0"/>
    <w:rsid w:val="00021A05"/>
    <w:rsid w:val="000335FF"/>
    <w:rsid w:val="0006023D"/>
    <w:rsid w:val="000621A3"/>
    <w:rsid w:val="00063EBB"/>
    <w:rsid w:val="000754DC"/>
    <w:rsid w:val="0008045F"/>
    <w:rsid w:val="00092091"/>
    <w:rsid w:val="000975C4"/>
    <w:rsid w:val="000B1BB2"/>
    <w:rsid w:val="000B2899"/>
    <w:rsid w:val="000C19B8"/>
    <w:rsid w:val="000F0099"/>
    <w:rsid w:val="000F3DD7"/>
    <w:rsid w:val="000F6D6D"/>
    <w:rsid w:val="000F793F"/>
    <w:rsid w:val="00101EC3"/>
    <w:rsid w:val="00107BFA"/>
    <w:rsid w:val="001121B8"/>
    <w:rsid w:val="00121520"/>
    <w:rsid w:val="001216CF"/>
    <w:rsid w:val="00121734"/>
    <w:rsid w:val="00123649"/>
    <w:rsid w:val="001264BA"/>
    <w:rsid w:val="00133857"/>
    <w:rsid w:val="00135B5E"/>
    <w:rsid w:val="00135C60"/>
    <w:rsid w:val="001407E3"/>
    <w:rsid w:val="00151355"/>
    <w:rsid w:val="001555C4"/>
    <w:rsid w:val="0015668C"/>
    <w:rsid w:val="00156DCF"/>
    <w:rsid w:val="00167043"/>
    <w:rsid w:val="00173F4E"/>
    <w:rsid w:val="00173FE5"/>
    <w:rsid w:val="00184189"/>
    <w:rsid w:val="001906EA"/>
    <w:rsid w:val="001A7349"/>
    <w:rsid w:val="001B3AF2"/>
    <w:rsid w:val="001B5B24"/>
    <w:rsid w:val="001B7C88"/>
    <w:rsid w:val="001C0619"/>
    <w:rsid w:val="001C1602"/>
    <w:rsid w:val="001C217D"/>
    <w:rsid w:val="001C5317"/>
    <w:rsid w:val="001C5D87"/>
    <w:rsid w:val="001D49D9"/>
    <w:rsid w:val="001E1761"/>
    <w:rsid w:val="001E436D"/>
    <w:rsid w:val="001F6D95"/>
    <w:rsid w:val="002056A6"/>
    <w:rsid w:val="00206F64"/>
    <w:rsid w:val="0022701C"/>
    <w:rsid w:val="00231D79"/>
    <w:rsid w:val="00247353"/>
    <w:rsid w:val="002674D6"/>
    <w:rsid w:val="002813DE"/>
    <w:rsid w:val="00281A4E"/>
    <w:rsid w:val="00297450"/>
    <w:rsid w:val="002B0BE1"/>
    <w:rsid w:val="002C7E13"/>
    <w:rsid w:val="002D267F"/>
    <w:rsid w:val="002D4B8E"/>
    <w:rsid w:val="002E0C36"/>
    <w:rsid w:val="002E3F6E"/>
    <w:rsid w:val="002E555C"/>
    <w:rsid w:val="00300CBD"/>
    <w:rsid w:val="003063BF"/>
    <w:rsid w:val="00307B96"/>
    <w:rsid w:val="003123A2"/>
    <w:rsid w:val="003252B4"/>
    <w:rsid w:val="00326BF9"/>
    <w:rsid w:val="0034403C"/>
    <w:rsid w:val="00382519"/>
    <w:rsid w:val="00382D82"/>
    <w:rsid w:val="003A0F72"/>
    <w:rsid w:val="003A3769"/>
    <w:rsid w:val="003C0A03"/>
    <w:rsid w:val="003C2AF9"/>
    <w:rsid w:val="003D5F91"/>
    <w:rsid w:val="003E1F84"/>
    <w:rsid w:val="003F71CA"/>
    <w:rsid w:val="003F7975"/>
    <w:rsid w:val="004130DD"/>
    <w:rsid w:val="00421674"/>
    <w:rsid w:val="0042294A"/>
    <w:rsid w:val="00441773"/>
    <w:rsid w:val="004435F6"/>
    <w:rsid w:val="00455223"/>
    <w:rsid w:val="00460FB0"/>
    <w:rsid w:val="0048201A"/>
    <w:rsid w:val="00497C0A"/>
    <w:rsid w:val="004A7AC3"/>
    <w:rsid w:val="004B64C1"/>
    <w:rsid w:val="004C00C5"/>
    <w:rsid w:val="004C1F42"/>
    <w:rsid w:val="004C5A74"/>
    <w:rsid w:val="004C61D8"/>
    <w:rsid w:val="004D2557"/>
    <w:rsid w:val="004D2AEB"/>
    <w:rsid w:val="004D724F"/>
    <w:rsid w:val="004D77D1"/>
    <w:rsid w:val="004E2218"/>
    <w:rsid w:val="004E6C7E"/>
    <w:rsid w:val="004E6D11"/>
    <w:rsid w:val="004F359F"/>
    <w:rsid w:val="0050327C"/>
    <w:rsid w:val="005038DE"/>
    <w:rsid w:val="00526E6C"/>
    <w:rsid w:val="0054190D"/>
    <w:rsid w:val="005455A1"/>
    <w:rsid w:val="00545C77"/>
    <w:rsid w:val="00546588"/>
    <w:rsid w:val="0056013B"/>
    <w:rsid w:val="00562DB0"/>
    <w:rsid w:val="005730EE"/>
    <w:rsid w:val="00584CBD"/>
    <w:rsid w:val="00597F77"/>
    <w:rsid w:val="005B221C"/>
    <w:rsid w:val="005C07B7"/>
    <w:rsid w:val="005E49B7"/>
    <w:rsid w:val="005E75FF"/>
    <w:rsid w:val="005F4D88"/>
    <w:rsid w:val="005F6802"/>
    <w:rsid w:val="005F697E"/>
    <w:rsid w:val="00613E62"/>
    <w:rsid w:val="00642DD3"/>
    <w:rsid w:val="00646880"/>
    <w:rsid w:val="00667DCE"/>
    <w:rsid w:val="006749E4"/>
    <w:rsid w:val="00692343"/>
    <w:rsid w:val="006A32DF"/>
    <w:rsid w:val="006A3540"/>
    <w:rsid w:val="006A3B62"/>
    <w:rsid w:val="006B05F1"/>
    <w:rsid w:val="006D1305"/>
    <w:rsid w:val="006D2CDC"/>
    <w:rsid w:val="006D6F6D"/>
    <w:rsid w:val="006E6717"/>
    <w:rsid w:val="006F2CE6"/>
    <w:rsid w:val="006F6E89"/>
    <w:rsid w:val="00707D01"/>
    <w:rsid w:val="00711FE0"/>
    <w:rsid w:val="007142F9"/>
    <w:rsid w:val="007164D7"/>
    <w:rsid w:val="00724209"/>
    <w:rsid w:val="007264F6"/>
    <w:rsid w:val="00726AB5"/>
    <w:rsid w:val="00730120"/>
    <w:rsid w:val="00737879"/>
    <w:rsid w:val="007438F7"/>
    <w:rsid w:val="00745077"/>
    <w:rsid w:val="00745EAD"/>
    <w:rsid w:val="0074722C"/>
    <w:rsid w:val="00751073"/>
    <w:rsid w:val="00760982"/>
    <w:rsid w:val="00764A3A"/>
    <w:rsid w:val="007725E4"/>
    <w:rsid w:val="007757C7"/>
    <w:rsid w:val="007863FA"/>
    <w:rsid w:val="007865C5"/>
    <w:rsid w:val="00793772"/>
    <w:rsid w:val="007958E8"/>
    <w:rsid w:val="007A4FF9"/>
    <w:rsid w:val="007B5EE9"/>
    <w:rsid w:val="007C2E13"/>
    <w:rsid w:val="007C5444"/>
    <w:rsid w:val="007E0A41"/>
    <w:rsid w:val="007E7190"/>
    <w:rsid w:val="007F176B"/>
    <w:rsid w:val="008038CD"/>
    <w:rsid w:val="00812BBD"/>
    <w:rsid w:val="0081594B"/>
    <w:rsid w:val="00827A17"/>
    <w:rsid w:val="00834459"/>
    <w:rsid w:val="00843BAA"/>
    <w:rsid w:val="00855BB1"/>
    <w:rsid w:val="00875A71"/>
    <w:rsid w:val="00877D7F"/>
    <w:rsid w:val="008815BD"/>
    <w:rsid w:val="008C4543"/>
    <w:rsid w:val="008E7F79"/>
    <w:rsid w:val="00912B09"/>
    <w:rsid w:val="009210F4"/>
    <w:rsid w:val="00924492"/>
    <w:rsid w:val="00935D6D"/>
    <w:rsid w:val="0095494A"/>
    <w:rsid w:val="00954C28"/>
    <w:rsid w:val="00974C39"/>
    <w:rsid w:val="00983990"/>
    <w:rsid w:val="00991C3E"/>
    <w:rsid w:val="0099369C"/>
    <w:rsid w:val="009B4012"/>
    <w:rsid w:val="009B4ECC"/>
    <w:rsid w:val="009C3347"/>
    <w:rsid w:val="009D2834"/>
    <w:rsid w:val="009E3C7E"/>
    <w:rsid w:val="009F6644"/>
    <w:rsid w:val="009F70BB"/>
    <w:rsid w:val="00A00EA5"/>
    <w:rsid w:val="00A04F07"/>
    <w:rsid w:val="00A158C0"/>
    <w:rsid w:val="00A167DA"/>
    <w:rsid w:val="00A25130"/>
    <w:rsid w:val="00A323A1"/>
    <w:rsid w:val="00A42E48"/>
    <w:rsid w:val="00A4517A"/>
    <w:rsid w:val="00A51FDD"/>
    <w:rsid w:val="00A66C8F"/>
    <w:rsid w:val="00A7605A"/>
    <w:rsid w:val="00A92774"/>
    <w:rsid w:val="00AA2EFE"/>
    <w:rsid w:val="00AB59B7"/>
    <w:rsid w:val="00AC0741"/>
    <w:rsid w:val="00AC3072"/>
    <w:rsid w:val="00AE0365"/>
    <w:rsid w:val="00AE7D21"/>
    <w:rsid w:val="00AF041E"/>
    <w:rsid w:val="00B072F7"/>
    <w:rsid w:val="00B1070E"/>
    <w:rsid w:val="00B128DB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1623"/>
    <w:rsid w:val="00B6357A"/>
    <w:rsid w:val="00B63F6A"/>
    <w:rsid w:val="00B70296"/>
    <w:rsid w:val="00B872E8"/>
    <w:rsid w:val="00B87C53"/>
    <w:rsid w:val="00BA10E9"/>
    <w:rsid w:val="00BA5FB2"/>
    <w:rsid w:val="00BA79AE"/>
    <w:rsid w:val="00BA7B64"/>
    <w:rsid w:val="00BB065F"/>
    <w:rsid w:val="00BD3AAA"/>
    <w:rsid w:val="00BD3C22"/>
    <w:rsid w:val="00BF54EB"/>
    <w:rsid w:val="00BF5DA8"/>
    <w:rsid w:val="00BF707A"/>
    <w:rsid w:val="00C03EDE"/>
    <w:rsid w:val="00C05D5C"/>
    <w:rsid w:val="00C124BB"/>
    <w:rsid w:val="00C1270E"/>
    <w:rsid w:val="00C1288F"/>
    <w:rsid w:val="00C2482C"/>
    <w:rsid w:val="00C26CDA"/>
    <w:rsid w:val="00C35DE5"/>
    <w:rsid w:val="00C36547"/>
    <w:rsid w:val="00C37625"/>
    <w:rsid w:val="00C62E36"/>
    <w:rsid w:val="00C65BFA"/>
    <w:rsid w:val="00C82E98"/>
    <w:rsid w:val="00C8521A"/>
    <w:rsid w:val="00C85762"/>
    <w:rsid w:val="00CA411D"/>
    <w:rsid w:val="00CA56FD"/>
    <w:rsid w:val="00CC2F13"/>
    <w:rsid w:val="00CD39DB"/>
    <w:rsid w:val="00CD42C9"/>
    <w:rsid w:val="00CD4BA0"/>
    <w:rsid w:val="00CE0400"/>
    <w:rsid w:val="00CE3545"/>
    <w:rsid w:val="00CF21FB"/>
    <w:rsid w:val="00D04AC3"/>
    <w:rsid w:val="00D11F96"/>
    <w:rsid w:val="00D122EF"/>
    <w:rsid w:val="00D378C5"/>
    <w:rsid w:val="00D40FE3"/>
    <w:rsid w:val="00D50985"/>
    <w:rsid w:val="00D61AE0"/>
    <w:rsid w:val="00D71173"/>
    <w:rsid w:val="00D74542"/>
    <w:rsid w:val="00D86531"/>
    <w:rsid w:val="00D94EC8"/>
    <w:rsid w:val="00DA1BAD"/>
    <w:rsid w:val="00DB50FE"/>
    <w:rsid w:val="00DD10AA"/>
    <w:rsid w:val="00DD3706"/>
    <w:rsid w:val="00DD3824"/>
    <w:rsid w:val="00DD5371"/>
    <w:rsid w:val="00DE3F2D"/>
    <w:rsid w:val="00DF624D"/>
    <w:rsid w:val="00DF69A9"/>
    <w:rsid w:val="00E013DC"/>
    <w:rsid w:val="00E02027"/>
    <w:rsid w:val="00E11878"/>
    <w:rsid w:val="00E15043"/>
    <w:rsid w:val="00E15C5F"/>
    <w:rsid w:val="00E24540"/>
    <w:rsid w:val="00E35DB4"/>
    <w:rsid w:val="00E4162A"/>
    <w:rsid w:val="00E42DFA"/>
    <w:rsid w:val="00E600BD"/>
    <w:rsid w:val="00E60195"/>
    <w:rsid w:val="00E62816"/>
    <w:rsid w:val="00E677FA"/>
    <w:rsid w:val="00E7131C"/>
    <w:rsid w:val="00E72236"/>
    <w:rsid w:val="00E75828"/>
    <w:rsid w:val="00E77E14"/>
    <w:rsid w:val="00E80E6B"/>
    <w:rsid w:val="00E81F3F"/>
    <w:rsid w:val="00E84B98"/>
    <w:rsid w:val="00E86A91"/>
    <w:rsid w:val="00E91549"/>
    <w:rsid w:val="00EA40A6"/>
    <w:rsid w:val="00EB2064"/>
    <w:rsid w:val="00EB3CDA"/>
    <w:rsid w:val="00EB4595"/>
    <w:rsid w:val="00EB6198"/>
    <w:rsid w:val="00EC7E6C"/>
    <w:rsid w:val="00ED310C"/>
    <w:rsid w:val="00ED70FC"/>
    <w:rsid w:val="00EF2951"/>
    <w:rsid w:val="00EF4D9E"/>
    <w:rsid w:val="00F06BB5"/>
    <w:rsid w:val="00F21C8F"/>
    <w:rsid w:val="00F221EF"/>
    <w:rsid w:val="00F3337D"/>
    <w:rsid w:val="00F463D2"/>
    <w:rsid w:val="00F522D4"/>
    <w:rsid w:val="00F62071"/>
    <w:rsid w:val="00F74A8D"/>
    <w:rsid w:val="00F75CAC"/>
    <w:rsid w:val="00F76275"/>
    <w:rsid w:val="00F77BCB"/>
    <w:rsid w:val="00F82D7D"/>
    <w:rsid w:val="00F82EE0"/>
    <w:rsid w:val="00F841CF"/>
    <w:rsid w:val="00F84527"/>
    <w:rsid w:val="00F933D5"/>
    <w:rsid w:val="00F94197"/>
    <w:rsid w:val="00F956B2"/>
    <w:rsid w:val="00FA2BE7"/>
    <w:rsid w:val="00FB08A0"/>
    <w:rsid w:val="00FB0912"/>
    <w:rsid w:val="00FB0DCF"/>
    <w:rsid w:val="00FC412F"/>
    <w:rsid w:val="00FD12A8"/>
    <w:rsid w:val="00FE0FC8"/>
    <w:rsid w:val="00FE4D3D"/>
    <w:rsid w:val="00FE5F18"/>
    <w:rsid w:val="00FF0C1A"/>
    <w:rsid w:val="00FF14DE"/>
    <w:rsid w:val="00FF156F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795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94442-457E-4576-B26D-F638BDBD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496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7</cp:revision>
  <cp:lastPrinted>2022-12-13T08:17:00Z</cp:lastPrinted>
  <dcterms:created xsi:type="dcterms:W3CDTF">2026-01-29T10:41:00Z</dcterms:created>
  <dcterms:modified xsi:type="dcterms:W3CDTF">2026-02-19T05:38:00Z</dcterms:modified>
</cp:coreProperties>
</file>